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C1D7" w14:textId="77777777" w:rsidR="00A10DF3" w:rsidRDefault="00A10DF3"/>
    <w:tbl>
      <w:tblPr>
        <w:tblStyle w:val="TableGrid"/>
        <w:tblW w:w="0" w:type="auto"/>
        <w:jc w:val="center"/>
        <w:tblLook w:val="04A0" w:firstRow="1" w:lastRow="0" w:firstColumn="1" w:lastColumn="0" w:noHBand="0" w:noVBand="1"/>
      </w:tblPr>
      <w:tblGrid>
        <w:gridCol w:w="1998"/>
        <w:gridCol w:w="8541"/>
      </w:tblGrid>
      <w:tr w:rsidR="00A10DF3" w:rsidRPr="00A10DF3" w14:paraId="15FCF4DB" w14:textId="77777777" w:rsidTr="00A10DF3">
        <w:trPr>
          <w:trHeight w:val="576"/>
          <w:jc w:val="center"/>
        </w:trPr>
        <w:tc>
          <w:tcPr>
            <w:tcW w:w="1998" w:type="dxa"/>
            <w:vAlign w:val="center"/>
          </w:tcPr>
          <w:p w14:paraId="39644CF2" w14:textId="7A974B50" w:rsidR="00A10DF3" w:rsidRPr="00A10DF3" w:rsidRDefault="00A10DF3" w:rsidP="00060F29">
            <w:pPr>
              <w:rPr>
                <w:b/>
              </w:rPr>
            </w:pPr>
            <w:r w:rsidRPr="00A10DF3">
              <w:rPr>
                <w:b/>
              </w:rPr>
              <w:t>First &amp; Last Name</w:t>
            </w:r>
          </w:p>
        </w:tc>
        <w:tc>
          <w:tcPr>
            <w:tcW w:w="8541" w:type="dxa"/>
            <w:vAlign w:val="center"/>
          </w:tcPr>
          <w:p w14:paraId="57E8B88E" w14:textId="77777777" w:rsidR="00A10DF3" w:rsidRPr="00A10DF3" w:rsidRDefault="00A10DF3" w:rsidP="00060F29">
            <w:pPr>
              <w:rPr>
                <w:b/>
              </w:rPr>
            </w:pPr>
          </w:p>
        </w:tc>
      </w:tr>
      <w:tr w:rsidR="00A10DF3" w:rsidRPr="00A10DF3" w14:paraId="4EA3265C" w14:textId="77777777" w:rsidTr="00A10DF3">
        <w:trPr>
          <w:trHeight w:val="576"/>
          <w:jc w:val="center"/>
        </w:trPr>
        <w:tc>
          <w:tcPr>
            <w:tcW w:w="1998" w:type="dxa"/>
            <w:vAlign w:val="center"/>
          </w:tcPr>
          <w:p w14:paraId="244A4429" w14:textId="2DDC0806" w:rsidR="00A10DF3" w:rsidRPr="00A10DF3" w:rsidRDefault="00A10DF3" w:rsidP="00060F29">
            <w:pPr>
              <w:rPr>
                <w:b/>
              </w:rPr>
            </w:pPr>
            <w:r w:rsidRPr="00A10DF3">
              <w:rPr>
                <w:b/>
              </w:rPr>
              <w:t>Company Name</w:t>
            </w:r>
          </w:p>
        </w:tc>
        <w:tc>
          <w:tcPr>
            <w:tcW w:w="8541" w:type="dxa"/>
            <w:vAlign w:val="center"/>
          </w:tcPr>
          <w:p w14:paraId="5025A120" w14:textId="77777777" w:rsidR="00A10DF3" w:rsidRPr="00A10DF3" w:rsidRDefault="00A10DF3" w:rsidP="00060F29">
            <w:pPr>
              <w:rPr>
                <w:b/>
              </w:rPr>
            </w:pPr>
          </w:p>
        </w:tc>
      </w:tr>
      <w:tr w:rsidR="00A10DF3" w:rsidRPr="00A10DF3" w14:paraId="79DF2A77" w14:textId="77777777" w:rsidTr="00A10DF3">
        <w:trPr>
          <w:trHeight w:val="576"/>
          <w:jc w:val="center"/>
        </w:trPr>
        <w:tc>
          <w:tcPr>
            <w:tcW w:w="1998" w:type="dxa"/>
            <w:vAlign w:val="center"/>
          </w:tcPr>
          <w:p w14:paraId="64037A2D" w14:textId="3C411656" w:rsidR="00A10DF3" w:rsidRPr="00A10DF3" w:rsidRDefault="00A10DF3" w:rsidP="00060F29">
            <w:pPr>
              <w:rPr>
                <w:b/>
              </w:rPr>
            </w:pPr>
            <w:r w:rsidRPr="00A10DF3">
              <w:rPr>
                <w:b/>
              </w:rPr>
              <w:t>Title</w:t>
            </w:r>
          </w:p>
        </w:tc>
        <w:tc>
          <w:tcPr>
            <w:tcW w:w="8541" w:type="dxa"/>
            <w:vAlign w:val="center"/>
          </w:tcPr>
          <w:p w14:paraId="7472F99E" w14:textId="77777777" w:rsidR="00A10DF3" w:rsidRPr="00A10DF3" w:rsidRDefault="00A10DF3" w:rsidP="00060F29">
            <w:pPr>
              <w:rPr>
                <w:b/>
              </w:rPr>
            </w:pPr>
          </w:p>
        </w:tc>
      </w:tr>
      <w:tr w:rsidR="00A10DF3" w:rsidRPr="00A10DF3" w14:paraId="21CEFDC6" w14:textId="77777777" w:rsidTr="00A10DF3">
        <w:trPr>
          <w:trHeight w:val="576"/>
          <w:jc w:val="center"/>
        </w:trPr>
        <w:tc>
          <w:tcPr>
            <w:tcW w:w="1998" w:type="dxa"/>
            <w:vAlign w:val="center"/>
          </w:tcPr>
          <w:p w14:paraId="016D120B" w14:textId="613474E8" w:rsidR="00A10DF3" w:rsidRPr="00A10DF3" w:rsidRDefault="00A10DF3" w:rsidP="00060F29">
            <w:pPr>
              <w:rPr>
                <w:b/>
              </w:rPr>
            </w:pPr>
            <w:r w:rsidRPr="00A10DF3">
              <w:rPr>
                <w:b/>
              </w:rPr>
              <w:t>Office Phone</w:t>
            </w:r>
          </w:p>
        </w:tc>
        <w:tc>
          <w:tcPr>
            <w:tcW w:w="8541" w:type="dxa"/>
            <w:vAlign w:val="center"/>
          </w:tcPr>
          <w:p w14:paraId="5059D862" w14:textId="77777777" w:rsidR="00A10DF3" w:rsidRPr="00A10DF3" w:rsidRDefault="00A10DF3" w:rsidP="00060F29">
            <w:pPr>
              <w:rPr>
                <w:b/>
              </w:rPr>
            </w:pPr>
          </w:p>
        </w:tc>
      </w:tr>
      <w:tr w:rsidR="00A10DF3" w:rsidRPr="00A10DF3" w14:paraId="7AF57A24" w14:textId="77777777" w:rsidTr="00A10DF3">
        <w:trPr>
          <w:trHeight w:val="576"/>
          <w:jc w:val="center"/>
        </w:trPr>
        <w:tc>
          <w:tcPr>
            <w:tcW w:w="1998" w:type="dxa"/>
            <w:vAlign w:val="center"/>
          </w:tcPr>
          <w:p w14:paraId="1CEA4F87" w14:textId="79161912" w:rsidR="00A10DF3" w:rsidRPr="00A10DF3" w:rsidRDefault="00A10DF3" w:rsidP="00060F29">
            <w:pPr>
              <w:rPr>
                <w:b/>
              </w:rPr>
            </w:pPr>
            <w:r w:rsidRPr="00A10DF3">
              <w:rPr>
                <w:b/>
              </w:rPr>
              <w:t>Cell Phone</w:t>
            </w:r>
          </w:p>
        </w:tc>
        <w:tc>
          <w:tcPr>
            <w:tcW w:w="8541" w:type="dxa"/>
            <w:vAlign w:val="center"/>
          </w:tcPr>
          <w:p w14:paraId="63F9A32A" w14:textId="77777777" w:rsidR="00A10DF3" w:rsidRPr="00A10DF3" w:rsidRDefault="00A10DF3" w:rsidP="00060F29">
            <w:pPr>
              <w:rPr>
                <w:b/>
              </w:rPr>
            </w:pPr>
          </w:p>
        </w:tc>
      </w:tr>
      <w:tr w:rsidR="00A10DF3" w:rsidRPr="00A10DF3" w14:paraId="2C131145" w14:textId="77777777" w:rsidTr="00A10DF3">
        <w:trPr>
          <w:trHeight w:val="576"/>
          <w:jc w:val="center"/>
        </w:trPr>
        <w:tc>
          <w:tcPr>
            <w:tcW w:w="1998" w:type="dxa"/>
            <w:vAlign w:val="center"/>
          </w:tcPr>
          <w:p w14:paraId="365BA8E5" w14:textId="3588257B" w:rsidR="00A10DF3" w:rsidRPr="00A10DF3" w:rsidRDefault="00A10DF3" w:rsidP="00060F29">
            <w:pPr>
              <w:rPr>
                <w:b/>
              </w:rPr>
            </w:pPr>
            <w:r w:rsidRPr="00A10DF3">
              <w:rPr>
                <w:b/>
              </w:rPr>
              <w:t>Email</w:t>
            </w:r>
          </w:p>
        </w:tc>
        <w:tc>
          <w:tcPr>
            <w:tcW w:w="8541" w:type="dxa"/>
            <w:vAlign w:val="center"/>
          </w:tcPr>
          <w:p w14:paraId="756B2FBB" w14:textId="77777777" w:rsidR="00A10DF3" w:rsidRPr="00A10DF3" w:rsidRDefault="00A10DF3" w:rsidP="00060F29">
            <w:pPr>
              <w:rPr>
                <w:b/>
              </w:rPr>
            </w:pPr>
          </w:p>
        </w:tc>
      </w:tr>
    </w:tbl>
    <w:p w14:paraId="3DEDEC48" w14:textId="77777777" w:rsidR="00060F29" w:rsidRPr="00060F29" w:rsidRDefault="00060F29" w:rsidP="00060F29">
      <w:pPr>
        <w:spacing w:after="0" w:line="240" w:lineRule="auto"/>
        <w:rPr>
          <w:b/>
          <w:sz w:val="14"/>
        </w:rPr>
      </w:pPr>
    </w:p>
    <w:p w14:paraId="6B8E4C36" w14:textId="531FEE19" w:rsidR="00D42863" w:rsidRDefault="00D42863" w:rsidP="00060F29">
      <w:pPr>
        <w:spacing w:after="0" w:line="240" w:lineRule="auto"/>
        <w:rPr>
          <w:noProof/>
          <w:sz w:val="36"/>
        </w:rPr>
      </w:pPr>
    </w:p>
    <w:p w14:paraId="629E64ED" w14:textId="5A2A074A" w:rsidR="00D42863" w:rsidRPr="00A10DF3" w:rsidRDefault="00D42863" w:rsidP="00D42863">
      <w:pPr>
        <w:spacing w:before="120" w:after="120" w:line="259" w:lineRule="auto"/>
        <w:rPr>
          <w:b/>
          <w:sz w:val="40"/>
        </w:rPr>
      </w:pPr>
      <w:r w:rsidRPr="00A10DF3">
        <w:rPr>
          <w:b/>
          <w:sz w:val="28"/>
          <w:szCs w:val="18"/>
        </w:rPr>
        <w:t>Instructions:</w:t>
      </w:r>
    </w:p>
    <w:p w14:paraId="514DD54A" w14:textId="50E11EC1" w:rsidR="003B323E" w:rsidRDefault="003B323E" w:rsidP="00D42863">
      <w:pPr>
        <w:spacing w:before="120" w:after="120" w:line="259" w:lineRule="auto"/>
        <w:rPr>
          <w:sz w:val="24"/>
          <w:szCs w:val="18"/>
        </w:rPr>
      </w:pPr>
      <w:r>
        <w:rPr>
          <w:sz w:val="24"/>
          <w:szCs w:val="18"/>
        </w:rPr>
        <w:t xml:space="preserve">This year we are adding a new category, </w:t>
      </w:r>
      <w:r w:rsidR="00021B33">
        <w:rPr>
          <w:sz w:val="24"/>
          <w:szCs w:val="18"/>
        </w:rPr>
        <w:t>P</w:t>
      </w:r>
      <w:r>
        <w:rPr>
          <w:sz w:val="24"/>
          <w:szCs w:val="18"/>
        </w:rPr>
        <w:t>ortfolio</w:t>
      </w:r>
      <w:r w:rsidR="00021B33">
        <w:rPr>
          <w:sz w:val="24"/>
          <w:szCs w:val="18"/>
        </w:rPr>
        <w:t>/Program Excellence.  Please use this submission form for this category, there are slight variations in the submission form.</w:t>
      </w:r>
    </w:p>
    <w:p w14:paraId="272EF7B4" w14:textId="18D227CE" w:rsidR="00D42863" w:rsidRPr="00A10DF3" w:rsidRDefault="00D42863" w:rsidP="00D42863">
      <w:pPr>
        <w:spacing w:before="120" w:after="120" w:line="259" w:lineRule="auto"/>
        <w:rPr>
          <w:sz w:val="36"/>
        </w:rPr>
      </w:pPr>
      <w:r w:rsidRPr="00A10DF3">
        <w:rPr>
          <w:sz w:val="24"/>
          <w:szCs w:val="18"/>
        </w:rPr>
        <w:t>Please complete the submission request form as completely as possible.  It is recognized that not all projects will collect all the data.  We will do our best to evaluate projects completely, however if data is not submitted it may result in that section not receiving scoring credit.</w:t>
      </w:r>
    </w:p>
    <w:p w14:paraId="1D0DBA06" w14:textId="31F96DAE" w:rsidR="00D42863" w:rsidRPr="00A10DF3" w:rsidRDefault="00D42863" w:rsidP="00D42863">
      <w:pPr>
        <w:spacing w:before="120" w:after="120" w:line="259" w:lineRule="auto"/>
        <w:rPr>
          <w:sz w:val="24"/>
          <w:szCs w:val="18"/>
        </w:rPr>
      </w:pPr>
      <w:r w:rsidRPr="00A10DF3">
        <w:rPr>
          <w:sz w:val="24"/>
          <w:szCs w:val="18"/>
        </w:rPr>
        <w:t xml:space="preserve">Items in </w:t>
      </w:r>
      <w:r w:rsidRPr="00A10DF3">
        <w:rPr>
          <w:i/>
          <w:color w:val="FF0000"/>
          <w:sz w:val="24"/>
          <w:szCs w:val="18"/>
        </w:rPr>
        <w:t>red italic</w:t>
      </w:r>
      <w:r w:rsidRPr="00A10DF3">
        <w:rPr>
          <w:color w:val="FF0000"/>
          <w:sz w:val="24"/>
          <w:szCs w:val="18"/>
        </w:rPr>
        <w:t xml:space="preserve"> </w:t>
      </w:r>
      <w:r w:rsidRPr="00A10DF3">
        <w:rPr>
          <w:sz w:val="24"/>
          <w:szCs w:val="18"/>
        </w:rPr>
        <w:t xml:space="preserve">above are intended for instructions or </w:t>
      </w:r>
      <w:proofErr w:type="gramStart"/>
      <w:r w:rsidRPr="00A10DF3">
        <w:rPr>
          <w:sz w:val="24"/>
          <w:szCs w:val="18"/>
        </w:rPr>
        <w:t>assistances</w:t>
      </w:r>
      <w:proofErr w:type="gramEnd"/>
      <w:r w:rsidRPr="00A10DF3">
        <w:rPr>
          <w:sz w:val="24"/>
          <w:szCs w:val="18"/>
        </w:rPr>
        <w:t xml:space="preserve"> and should be deleted from the form to make room for your submission.</w:t>
      </w:r>
    </w:p>
    <w:p w14:paraId="25BB81B3" w14:textId="48F16E86" w:rsidR="00D42863" w:rsidRPr="00A10DF3" w:rsidRDefault="00D42863" w:rsidP="00D42863">
      <w:pPr>
        <w:spacing w:before="120" w:after="120" w:line="259" w:lineRule="auto"/>
        <w:rPr>
          <w:sz w:val="24"/>
          <w:szCs w:val="18"/>
        </w:rPr>
      </w:pPr>
      <w:r w:rsidRPr="00A10DF3">
        <w:rPr>
          <w:sz w:val="24"/>
          <w:szCs w:val="18"/>
        </w:rPr>
        <w:t xml:space="preserve">Please provide a </w:t>
      </w:r>
      <w:proofErr w:type="gramStart"/>
      <w:r w:rsidRPr="00A10DF3">
        <w:rPr>
          <w:sz w:val="24"/>
          <w:szCs w:val="18"/>
        </w:rPr>
        <w:t>contact point</w:t>
      </w:r>
      <w:proofErr w:type="gramEnd"/>
      <w:r w:rsidRPr="00A10DF3">
        <w:rPr>
          <w:sz w:val="24"/>
          <w:szCs w:val="18"/>
        </w:rPr>
        <w:t xml:space="preserve"> person(s) for submission questions and follow up.  Include both email and phone numbers for this person(s).  This can be included on separate paper or in cover email.</w:t>
      </w:r>
    </w:p>
    <w:p w14:paraId="4E43A734" w14:textId="0BC423DC" w:rsidR="00D42863" w:rsidRDefault="00782447" w:rsidP="00D42863">
      <w:pPr>
        <w:spacing w:before="120" w:after="120" w:line="259" w:lineRule="auto"/>
        <w:rPr>
          <w:sz w:val="24"/>
          <w:szCs w:val="18"/>
        </w:rPr>
      </w:pPr>
      <w:r>
        <w:rPr>
          <w:sz w:val="24"/>
          <w:szCs w:val="18"/>
        </w:rPr>
        <w:t xml:space="preserve">CURT staff </w:t>
      </w:r>
      <w:r w:rsidR="00D42863" w:rsidRPr="00A10DF3">
        <w:rPr>
          <w:sz w:val="24"/>
          <w:szCs w:val="18"/>
        </w:rPr>
        <w:t>may request follow-up interviews to clarify inf</w:t>
      </w:r>
      <w:r>
        <w:rPr>
          <w:sz w:val="24"/>
          <w:szCs w:val="18"/>
        </w:rPr>
        <w:t>ormation to be included in the</w:t>
      </w:r>
      <w:r w:rsidR="00D42863" w:rsidRPr="00A10DF3">
        <w:rPr>
          <w:sz w:val="24"/>
          <w:szCs w:val="18"/>
        </w:rPr>
        <w:t xml:space="preserve"> confidential database.</w:t>
      </w:r>
    </w:p>
    <w:p w14:paraId="646C20F6" w14:textId="77777777" w:rsidR="00A10DF3" w:rsidRPr="003E6F63" w:rsidRDefault="00A10DF3" w:rsidP="00A10DF3">
      <w:pPr>
        <w:spacing w:before="120" w:after="120" w:line="259" w:lineRule="auto"/>
        <w:rPr>
          <w:sz w:val="24"/>
          <w:szCs w:val="24"/>
        </w:rPr>
      </w:pPr>
      <w:r w:rsidRPr="00A10DF3">
        <w:rPr>
          <w:sz w:val="24"/>
          <w:szCs w:val="18"/>
        </w:rPr>
        <w:t xml:space="preserve">Project owner approval </w:t>
      </w:r>
      <w:r w:rsidRPr="003E6F63">
        <w:rPr>
          <w:sz w:val="24"/>
          <w:szCs w:val="24"/>
        </w:rPr>
        <w:t>will be obtained before publishing any project specific summaries of award winners.</w:t>
      </w:r>
    </w:p>
    <w:p w14:paraId="0FA0413E" w14:textId="670D1C9E" w:rsidR="003E6F63" w:rsidRDefault="003E6F63" w:rsidP="003E6F63">
      <w:pPr>
        <w:rPr>
          <w:sz w:val="24"/>
          <w:szCs w:val="24"/>
        </w:rPr>
      </w:pPr>
      <w:r w:rsidRPr="003E6F63">
        <w:rPr>
          <w:sz w:val="24"/>
          <w:szCs w:val="24"/>
        </w:rPr>
        <w:t>If you have any questions related to this process, please contact</w:t>
      </w:r>
      <w:r>
        <w:rPr>
          <w:sz w:val="24"/>
          <w:szCs w:val="24"/>
        </w:rPr>
        <w:t>…</w:t>
      </w:r>
    </w:p>
    <w:p w14:paraId="4AAAB3DE" w14:textId="35B852E8" w:rsidR="003E6F63" w:rsidRPr="005376A8" w:rsidRDefault="003E6F63" w:rsidP="004B1FC8">
      <w:pPr>
        <w:spacing w:after="0"/>
        <w:jc w:val="center"/>
        <w:rPr>
          <w:b/>
          <w:bCs/>
          <w:sz w:val="24"/>
          <w:szCs w:val="24"/>
          <w:u w:val="single"/>
        </w:rPr>
      </w:pPr>
      <w:r w:rsidRPr="005376A8">
        <w:rPr>
          <w:b/>
          <w:bCs/>
          <w:sz w:val="24"/>
          <w:szCs w:val="24"/>
          <w:u w:val="single"/>
        </w:rPr>
        <w:t xml:space="preserve">CURT Project Excellence </w:t>
      </w:r>
      <w:r w:rsidR="004B1FC8">
        <w:rPr>
          <w:b/>
          <w:bCs/>
          <w:sz w:val="24"/>
          <w:szCs w:val="24"/>
          <w:u w:val="single"/>
        </w:rPr>
        <w:t>Award Lead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tblGrid>
      <w:tr w:rsidR="004B1FC8" w14:paraId="54AD0F3F" w14:textId="77777777" w:rsidTr="005376A8">
        <w:trPr>
          <w:jc w:val="center"/>
        </w:trPr>
        <w:tc>
          <w:tcPr>
            <w:tcW w:w="4509" w:type="dxa"/>
          </w:tcPr>
          <w:p w14:paraId="2F033726" w14:textId="21FEC71B" w:rsidR="004B1FC8" w:rsidRDefault="004B1FC8" w:rsidP="005376A8">
            <w:pPr>
              <w:jc w:val="center"/>
              <w:rPr>
                <w:sz w:val="24"/>
                <w:szCs w:val="24"/>
              </w:rPr>
            </w:pPr>
            <w:r>
              <w:rPr>
                <w:sz w:val="24"/>
                <w:szCs w:val="24"/>
              </w:rPr>
              <w:t xml:space="preserve">Rob Wagner, </w:t>
            </w:r>
            <w:r w:rsidR="00B62062">
              <w:rPr>
                <w:sz w:val="24"/>
                <w:szCs w:val="24"/>
              </w:rPr>
              <w:t xml:space="preserve">Award </w:t>
            </w:r>
            <w:r>
              <w:rPr>
                <w:sz w:val="24"/>
                <w:szCs w:val="24"/>
              </w:rPr>
              <w:t>Chairman</w:t>
            </w:r>
          </w:p>
          <w:p w14:paraId="74FD6CBE" w14:textId="77777777" w:rsidR="004B1FC8" w:rsidRDefault="004B1FC8" w:rsidP="005376A8">
            <w:pPr>
              <w:jc w:val="center"/>
              <w:rPr>
                <w:rStyle w:val="Hyperlink"/>
                <w:sz w:val="24"/>
                <w:szCs w:val="24"/>
              </w:rPr>
            </w:pPr>
            <w:hyperlink r:id="rId8" w:history="1">
              <w:r w:rsidRPr="005B2732">
                <w:rPr>
                  <w:rStyle w:val="Hyperlink"/>
                  <w:sz w:val="24"/>
                  <w:szCs w:val="24"/>
                </w:rPr>
                <w:t>wagner.re@pg.com</w:t>
              </w:r>
            </w:hyperlink>
          </w:p>
          <w:p w14:paraId="6FBA2F14" w14:textId="756EFD2B" w:rsidR="004B1FC8" w:rsidRDefault="004B1FC8" w:rsidP="005376A8">
            <w:pPr>
              <w:jc w:val="center"/>
              <w:rPr>
                <w:sz w:val="24"/>
                <w:szCs w:val="24"/>
              </w:rPr>
            </w:pPr>
            <w:r>
              <w:rPr>
                <w:sz w:val="24"/>
                <w:szCs w:val="24"/>
              </w:rPr>
              <w:t>(513) 200-4269</w:t>
            </w:r>
          </w:p>
        </w:tc>
      </w:tr>
    </w:tbl>
    <w:p w14:paraId="14D0B357" w14:textId="01A8C430" w:rsidR="003E6F63" w:rsidRDefault="003E6F63" w:rsidP="005376A8">
      <w:pPr>
        <w:spacing w:after="0"/>
        <w:rPr>
          <w:sz w:val="24"/>
          <w:szCs w:val="24"/>
        </w:rPr>
      </w:pPr>
    </w:p>
    <w:p w14:paraId="334AD85A" w14:textId="77777777" w:rsidR="00B62062" w:rsidRDefault="00B62062" w:rsidP="005376A8">
      <w:pPr>
        <w:spacing w:after="0"/>
        <w:rPr>
          <w:sz w:val="24"/>
          <w:szCs w:val="24"/>
        </w:rPr>
      </w:pPr>
    </w:p>
    <w:p w14:paraId="093CABC4" w14:textId="77777777" w:rsidR="00B62062" w:rsidRDefault="00B62062" w:rsidP="005376A8">
      <w:pPr>
        <w:spacing w:after="0"/>
        <w:rPr>
          <w:sz w:val="24"/>
          <w:szCs w:val="24"/>
        </w:rPr>
      </w:pPr>
    </w:p>
    <w:p w14:paraId="5AF0AFDE" w14:textId="77777777" w:rsidR="00B62062" w:rsidRDefault="00B62062" w:rsidP="005376A8">
      <w:pPr>
        <w:spacing w:after="0"/>
        <w:rPr>
          <w:sz w:val="24"/>
          <w:szCs w:val="24"/>
        </w:rPr>
      </w:pPr>
    </w:p>
    <w:p w14:paraId="4968043C" w14:textId="77777777" w:rsidR="00345A32" w:rsidRDefault="00345A32" w:rsidP="005376A8">
      <w:pPr>
        <w:spacing w:after="0"/>
        <w:rPr>
          <w:sz w:val="24"/>
          <w:szCs w:val="24"/>
        </w:rPr>
      </w:pPr>
    </w:p>
    <w:p w14:paraId="18B7883C" w14:textId="77777777" w:rsidR="00345A32" w:rsidRDefault="00345A32" w:rsidP="005376A8">
      <w:pPr>
        <w:spacing w:after="0"/>
        <w:rPr>
          <w:sz w:val="24"/>
          <w:szCs w:val="24"/>
        </w:rPr>
      </w:pPr>
    </w:p>
    <w:p w14:paraId="00BF6933" w14:textId="77777777" w:rsidR="00B62062" w:rsidRDefault="00B62062" w:rsidP="005376A8">
      <w:pPr>
        <w:spacing w:after="0"/>
        <w:rPr>
          <w:sz w:val="24"/>
          <w:szCs w:val="24"/>
        </w:rPr>
      </w:pPr>
    </w:p>
    <w:p w14:paraId="0B4665B2" w14:textId="732A1000" w:rsidR="003E6F63" w:rsidRPr="005376A8" w:rsidRDefault="003B323E" w:rsidP="005376A8">
      <w:pPr>
        <w:spacing w:after="0"/>
        <w:ind w:left="720"/>
        <w:rPr>
          <w:sz w:val="24"/>
          <w:szCs w:val="24"/>
        </w:rPr>
      </w:pPr>
      <w:r>
        <w:rPr>
          <w:rStyle w:val="Hyperlink"/>
          <w:sz w:val="24"/>
          <w:szCs w:val="24"/>
          <w:u w:val="none"/>
        </w:rPr>
        <w:lastRenderedPageBreak/>
        <w:tab/>
      </w:r>
      <w:r>
        <w:rPr>
          <w:rStyle w:val="Hyperlink"/>
          <w:sz w:val="24"/>
          <w:szCs w:val="24"/>
          <w:u w:val="none"/>
        </w:rPr>
        <w:tab/>
        <w:t xml:space="preserve"> </w:t>
      </w:r>
    </w:p>
    <w:tbl>
      <w:tblPr>
        <w:tblStyle w:val="TableGrid"/>
        <w:tblW w:w="110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70"/>
      </w:tblGrid>
      <w:tr w:rsidR="00720FCC" w:rsidRPr="00CA29B1" w14:paraId="5A73ACFE" w14:textId="77777777" w:rsidTr="00557C12">
        <w:tc>
          <w:tcPr>
            <w:tcW w:w="11070" w:type="dxa"/>
          </w:tcPr>
          <w:p w14:paraId="5A1FB92F" w14:textId="77777777" w:rsidR="00720FCC" w:rsidRPr="00CA29B1" w:rsidRDefault="00720FCC">
            <w:r w:rsidRPr="00CA29B1">
              <w:t>Basic Project information</w:t>
            </w:r>
          </w:p>
          <w:tbl>
            <w:tblPr>
              <w:tblStyle w:val="TableGrid"/>
              <w:tblW w:w="0" w:type="auto"/>
              <w:tblLook w:val="04A0" w:firstRow="1" w:lastRow="0" w:firstColumn="1" w:lastColumn="0" w:noHBand="0" w:noVBand="1"/>
            </w:tblPr>
            <w:tblGrid>
              <w:gridCol w:w="2407"/>
              <w:gridCol w:w="1395"/>
              <w:gridCol w:w="1305"/>
              <w:gridCol w:w="2430"/>
              <w:gridCol w:w="3240"/>
            </w:tblGrid>
            <w:tr w:rsidR="00720FCC" w:rsidRPr="00CA29B1" w14:paraId="2B55B967" w14:textId="77777777" w:rsidTr="00182A04">
              <w:tc>
                <w:tcPr>
                  <w:tcW w:w="2407" w:type="dxa"/>
                </w:tcPr>
                <w:p w14:paraId="0E101E1D" w14:textId="359B50F7" w:rsidR="00720FCC" w:rsidRPr="00CA29B1" w:rsidRDefault="00720FCC" w:rsidP="00EB230D">
                  <w:pPr>
                    <w:rPr>
                      <w:sz w:val="18"/>
                    </w:rPr>
                  </w:pPr>
                  <w:r w:rsidRPr="00CA29B1">
                    <w:rPr>
                      <w:sz w:val="18"/>
                    </w:rPr>
                    <w:t>P</w:t>
                  </w:r>
                  <w:r w:rsidR="00902C8C">
                    <w:rPr>
                      <w:sz w:val="18"/>
                    </w:rPr>
                    <w:t>ortfolio</w:t>
                  </w:r>
                  <w:r w:rsidRPr="00CA29B1">
                    <w:rPr>
                      <w:sz w:val="18"/>
                    </w:rPr>
                    <w:t xml:space="preserve"> Name:</w:t>
                  </w:r>
                </w:p>
              </w:tc>
              <w:tc>
                <w:tcPr>
                  <w:tcW w:w="2700" w:type="dxa"/>
                  <w:gridSpan w:val="2"/>
                </w:tcPr>
                <w:p w14:paraId="1B5FF071" w14:textId="77777777" w:rsidR="00720FCC" w:rsidRPr="00CA29B1" w:rsidRDefault="00720FCC">
                  <w:pPr>
                    <w:rPr>
                      <w:color w:val="FF0000"/>
                      <w:sz w:val="18"/>
                      <w:szCs w:val="18"/>
                    </w:rPr>
                  </w:pPr>
                </w:p>
              </w:tc>
              <w:tc>
                <w:tcPr>
                  <w:tcW w:w="2430" w:type="dxa"/>
                </w:tcPr>
                <w:p w14:paraId="4A97D17A" w14:textId="77777777" w:rsidR="00720FCC" w:rsidRPr="00CA29B1" w:rsidRDefault="00720FCC" w:rsidP="00720FCC">
                  <w:pPr>
                    <w:rPr>
                      <w:sz w:val="18"/>
                      <w:szCs w:val="20"/>
                    </w:rPr>
                  </w:pPr>
                  <w:r w:rsidRPr="00CA29B1">
                    <w:rPr>
                      <w:sz w:val="18"/>
                      <w:szCs w:val="20"/>
                    </w:rPr>
                    <w:t xml:space="preserve">Contracting Method: </w:t>
                  </w:r>
                </w:p>
              </w:tc>
              <w:tc>
                <w:tcPr>
                  <w:tcW w:w="3240" w:type="dxa"/>
                </w:tcPr>
                <w:p w14:paraId="3D4C1887" w14:textId="77777777" w:rsidR="00720FCC" w:rsidRPr="00CA29B1" w:rsidRDefault="00720FCC">
                  <w:pPr>
                    <w:rPr>
                      <w:sz w:val="16"/>
                      <w:szCs w:val="16"/>
                    </w:rPr>
                  </w:pPr>
                  <w:r w:rsidRPr="00CA29B1">
                    <w:rPr>
                      <w:i/>
                      <w:color w:val="FF0000"/>
                      <w:sz w:val="16"/>
                      <w:szCs w:val="16"/>
                    </w:rPr>
                    <w:t xml:space="preserve">DB, IFOA (3 </w:t>
                  </w:r>
                  <w:proofErr w:type="gramStart"/>
                  <w:r w:rsidRPr="00CA29B1">
                    <w:rPr>
                      <w:i/>
                      <w:color w:val="FF0000"/>
                      <w:sz w:val="16"/>
                      <w:szCs w:val="16"/>
                    </w:rPr>
                    <w:t>party</w:t>
                  </w:r>
                  <w:proofErr w:type="gramEnd"/>
                  <w:r w:rsidRPr="00CA29B1">
                    <w:rPr>
                      <w:i/>
                      <w:color w:val="FF0000"/>
                      <w:sz w:val="16"/>
                      <w:szCs w:val="16"/>
                    </w:rPr>
                    <w:t>, Multiple Party), T&amp;M, Strategic Contract, Other</w:t>
                  </w:r>
                </w:p>
              </w:tc>
            </w:tr>
            <w:tr w:rsidR="00720FCC" w:rsidRPr="00CA29B1" w14:paraId="1A00A68F" w14:textId="77777777" w:rsidTr="00182A04">
              <w:tc>
                <w:tcPr>
                  <w:tcW w:w="2407" w:type="dxa"/>
                </w:tcPr>
                <w:p w14:paraId="12B66D67" w14:textId="483B98DE" w:rsidR="00720FCC" w:rsidRPr="00CA29B1" w:rsidRDefault="00720FCC" w:rsidP="00EB230D">
                  <w:pPr>
                    <w:rPr>
                      <w:sz w:val="18"/>
                    </w:rPr>
                  </w:pPr>
                  <w:r w:rsidRPr="00CA29B1">
                    <w:rPr>
                      <w:sz w:val="18"/>
                    </w:rPr>
                    <w:t>P</w:t>
                  </w:r>
                  <w:r w:rsidR="00902C8C">
                    <w:rPr>
                      <w:sz w:val="18"/>
                    </w:rPr>
                    <w:t>ortfolio</w:t>
                  </w:r>
                  <w:r w:rsidRPr="00CA29B1">
                    <w:rPr>
                      <w:sz w:val="18"/>
                    </w:rPr>
                    <w:t xml:space="preserve"> Location:</w:t>
                  </w:r>
                </w:p>
              </w:tc>
              <w:tc>
                <w:tcPr>
                  <w:tcW w:w="2700" w:type="dxa"/>
                  <w:gridSpan w:val="2"/>
                </w:tcPr>
                <w:p w14:paraId="7B8FB8BE" w14:textId="77777777" w:rsidR="00720FCC" w:rsidRPr="00CA29B1" w:rsidRDefault="00720FCC">
                  <w:pPr>
                    <w:rPr>
                      <w:color w:val="FF0000"/>
                      <w:sz w:val="18"/>
                      <w:szCs w:val="18"/>
                    </w:rPr>
                  </w:pPr>
                </w:p>
              </w:tc>
              <w:tc>
                <w:tcPr>
                  <w:tcW w:w="2430" w:type="dxa"/>
                </w:tcPr>
                <w:p w14:paraId="53AF574B" w14:textId="77777777" w:rsidR="00720FCC" w:rsidRPr="00CA29B1" w:rsidRDefault="00720FCC" w:rsidP="00720FCC">
                  <w:pPr>
                    <w:rPr>
                      <w:sz w:val="18"/>
                      <w:szCs w:val="20"/>
                    </w:rPr>
                  </w:pPr>
                  <w:r w:rsidRPr="00CA29B1">
                    <w:rPr>
                      <w:sz w:val="18"/>
                      <w:szCs w:val="20"/>
                    </w:rPr>
                    <w:t xml:space="preserve">Compensation Method: </w:t>
                  </w:r>
                </w:p>
              </w:tc>
              <w:tc>
                <w:tcPr>
                  <w:tcW w:w="3240" w:type="dxa"/>
                </w:tcPr>
                <w:p w14:paraId="08B4C545" w14:textId="77777777" w:rsidR="00720FCC" w:rsidRPr="00CA29B1" w:rsidRDefault="00720FCC">
                  <w:pPr>
                    <w:rPr>
                      <w:sz w:val="16"/>
                      <w:szCs w:val="16"/>
                    </w:rPr>
                  </w:pPr>
                  <w:r w:rsidRPr="00CA29B1">
                    <w:rPr>
                      <w:i/>
                      <w:color w:val="FF0000"/>
                      <w:sz w:val="16"/>
                      <w:szCs w:val="16"/>
                    </w:rPr>
                    <w:t>GMP, Reimbursable, Lump Sum, Other</w:t>
                  </w:r>
                </w:p>
              </w:tc>
            </w:tr>
            <w:tr w:rsidR="00720FCC" w:rsidRPr="00CA29B1" w14:paraId="78587415" w14:textId="77777777" w:rsidTr="00182A04">
              <w:tc>
                <w:tcPr>
                  <w:tcW w:w="2407" w:type="dxa"/>
                </w:tcPr>
                <w:p w14:paraId="26028229" w14:textId="77777777" w:rsidR="00720FCC" w:rsidRPr="00CA29B1" w:rsidRDefault="00720FCC" w:rsidP="00EB230D">
                  <w:pPr>
                    <w:rPr>
                      <w:sz w:val="18"/>
                    </w:rPr>
                  </w:pPr>
                  <w:r w:rsidRPr="00CA29B1">
                    <w:rPr>
                      <w:sz w:val="18"/>
                    </w:rPr>
                    <w:t>Total Installed Cost (Actual):</w:t>
                  </w:r>
                </w:p>
              </w:tc>
              <w:tc>
                <w:tcPr>
                  <w:tcW w:w="2700" w:type="dxa"/>
                  <w:gridSpan w:val="2"/>
                </w:tcPr>
                <w:p w14:paraId="494819F0" w14:textId="77777777" w:rsidR="00720FCC" w:rsidRPr="00CA29B1" w:rsidRDefault="00675CAD">
                  <w:pPr>
                    <w:rPr>
                      <w:color w:val="FF0000"/>
                      <w:sz w:val="18"/>
                      <w:szCs w:val="18"/>
                    </w:rPr>
                  </w:pPr>
                  <w:r w:rsidRPr="00CA29B1">
                    <w:rPr>
                      <w:i/>
                      <w:color w:val="FF0000"/>
                      <w:sz w:val="16"/>
                      <w:szCs w:val="16"/>
                    </w:rPr>
                    <w:t>Actual TIC</w:t>
                  </w:r>
                </w:p>
              </w:tc>
              <w:tc>
                <w:tcPr>
                  <w:tcW w:w="2430" w:type="dxa"/>
                </w:tcPr>
                <w:p w14:paraId="6E17EB1F" w14:textId="3EA57D13" w:rsidR="00720FCC" w:rsidRPr="00CA29B1" w:rsidRDefault="00720FCC" w:rsidP="00720FCC">
                  <w:pPr>
                    <w:rPr>
                      <w:sz w:val="18"/>
                      <w:szCs w:val="20"/>
                    </w:rPr>
                  </w:pPr>
                  <w:r w:rsidRPr="00CA29B1">
                    <w:rPr>
                      <w:sz w:val="18"/>
                      <w:szCs w:val="20"/>
                    </w:rPr>
                    <w:t>P</w:t>
                  </w:r>
                  <w:r w:rsidR="00902C8C">
                    <w:rPr>
                      <w:sz w:val="18"/>
                      <w:szCs w:val="20"/>
                    </w:rPr>
                    <w:t>ortfolio</w:t>
                  </w:r>
                  <w:r w:rsidRPr="00CA29B1">
                    <w:rPr>
                      <w:sz w:val="18"/>
                      <w:szCs w:val="20"/>
                    </w:rPr>
                    <w:t xml:space="preserve"> Type: </w:t>
                  </w:r>
                </w:p>
              </w:tc>
              <w:tc>
                <w:tcPr>
                  <w:tcW w:w="3240" w:type="dxa"/>
                </w:tcPr>
                <w:p w14:paraId="26A3E36C" w14:textId="77777777" w:rsidR="00720FCC" w:rsidRPr="00CA29B1" w:rsidRDefault="00720FCC">
                  <w:pPr>
                    <w:rPr>
                      <w:sz w:val="16"/>
                      <w:szCs w:val="16"/>
                    </w:rPr>
                  </w:pPr>
                  <w:r w:rsidRPr="00CA29B1">
                    <w:rPr>
                      <w:i/>
                      <w:color w:val="FF0000"/>
                      <w:sz w:val="16"/>
                      <w:szCs w:val="16"/>
                    </w:rPr>
                    <w:t>i.e. Brownfield, Greenfield, Retro, tenant improve…</w:t>
                  </w:r>
                </w:p>
              </w:tc>
            </w:tr>
            <w:tr w:rsidR="00720FCC" w:rsidRPr="00CA29B1" w14:paraId="5A37B3DC" w14:textId="77777777" w:rsidTr="00182A04">
              <w:tc>
                <w:tcPr>
                  <w:tcW w:w="2407" w:type="dxa"/>
                </w:tcPr>
                <w:p w14:paraId="746A3F43" w14:textId="77777777" w:rsidR="00720FCC" w:rsidRPr="00CA29B1" w:rsidRDefault="00720FCC" w:rsidP="00EB230D">
                  <w:pPr>
                    <w:rPr>
                      <w:sz w:val="18"/>
                    </w:rPr>
                  </w:pPr>
                  <w:r w:rsidRPr="00CA29B1">
                    <w:rPr>
                      <w:sz w:val="18"/>
                    </w:rPr>
                    <w:t>Total Direct Cost (Actual):</w:t>
                  </w:r>
                </w:p>
              </w:tc>
              <w:tc>
                <w:tcPr>
                  <w:tcW w:w="2700" w:type="dxa"/>
                  <w:gridSpan w:val="2"/>
                </w:tcPr>
                <w:p w14:paraId="2B09F470" w14:textId="77777777" w:rsidR="00720FCC" w:rsidRPr="00CA29B1" w:rsidRDefault="00720FCC">
                  <w:pPr>
                    <w:rPr>
                      <w:color w:val="FF0000"/>
                      <w:sz w:val="18"/>
                      <w:szCs w:val="18"/>
                    </w:rPr>
                  </w:pPr>
                </w:p>
              </w:tc>
              <w:tc>
                <w:tcPr>
                  <w:tcW w:w="2430" w:type="dxa"/>
                </w:tcPr>
                <w:p w14:paraId="37F33358" w14:textId="4905C5D1" w:rsidR="00720FCC" w:rsidRPr="00CA29B1" w:rsidRDefault="00720FCC" w:rsidP="00720FCC">
                  <w:pPr>
                    <w:rPr>
                      <w:i/>
                      <w:color w:val="FF0000"/>
                      <w:sz w:val="18"/>
                      <w:szCs w:val="20"/>
                    </w:rPr>
                  </w:pPr>
                  <w:r w:rsidRPr="00CA29B1">
                    <w:rPr>
                      <w:sz w:val="18"/>
                      <w:szCs w:val="20"/>
                    </w:rPr>
                    <w:t>Industrial Category</w:t>
                  </w:r>
                  <w:r w:rsidRPr="00CA29B1">
                    <w:rPr>
                      <w:i/>
                      <w:color w:val="FF0000"/>
                      <w:sz w:val="18"/>
                      <w:szCs w:val="20"/>
                    </w:rPr>
                    <w:t xml:space="preserve">: </w:t>
                  </w:r>
                </w:p>
              </w:tc>
              <w:tc>
                <w:tcPr>
                  <w:tcW w:w="3240" w:type="dxa"/>
                </w:tcPr>
                <w:p w14:paraId="08059BD3" w14:textId="77777777" w:rsidR="00720FCC" w:rsidRPr="00CA29B1" w:rsidRDefault="00720FCC">
                  <w:pPr>
                    <w:rPr>
                      <w:sz w:val="16"/>
                      <w:szCs w:val="16"/>
                    </w:rPr>
                  </w:pPr>
                  <w:r w:rsidRPr="00CA29B1">
                    <w:rPr>
                      <w:i/>
                      <w:color w:val="FF0000"/>
                      <w:sz w:val="16"/>
                      <w:szCs w:val="16"/>
                    </w:rPr>
                    <w:t xml:space="preserve">i.e. manufacturing, </w:t>
                  </w:r>
                  <w:proofErr w:type="spellStart"/>
                  <w:r w:rsidRPr="00CA29B1">
                    <w:rPr>
                      <w:i/>
                      <w:color w:val="FF0000"/>
                      <w:sz w:val="16"/>
                      <w:szCs w:val="16"/>
                    </w:rPr>
                    <w:t>PetroChem</w:t>
                  </w:r>
                  <w:proofErr w:type="spellEnd"/>
                  <w:r w:rsidRPr="00CA29B1">
                    <w:rPr>
                      <w:i/>
                      <w:color w:val="FF0000"/>
                      <w:sz w:val="16"/>
                      <w:szCs w:val="16"/>
                    </w:rPr>
                    <w:t xml:space="preserve">, </w:t>
                  </w:r>
                  <w:proofErr w:type="gramStart"/>
                  <w:r w:rsidRPr="00CA29B1">
                    <w:rPr>
                      <w:i/>
                      <w:color w:val="FF0000"/>
                      <w:sz w:val="16"/>
                      <w:szCs w:val="16"/>
                    </w:rPr>
                    <w:t>Pharma,…</w:t>
                  </w:r>
                  <w:proofErr w:type="gramEnd"/>
                </w:p>
              </w:tc>
            </w:tr>
            <w:tr w:rsidR="00720FCC" w:rsidRPr="00CA29B1" w14:paraId="567BB32A" w14:textId="77777777" w:rsidTr="00DF69E1">
              <w:tc>
                <w:tcPr>
                  <w:tcW w:w="2407" w:type="dxa"/>
                  <w:shd w:val="clear" w:color="auto" w:fill="FFFF00"/>
                </w:tcPr>
                <w:p w14:paraId="25FBE055" w14:textId="7FDC885A" w:rsidR="00720FCC" w:rsidRPr="00CA29B1" w:rsidRDefault="00902C8C" w:rsidP="00EB230D">
                  <w:pPr>
                    <w:rPr>
                      <w:sz w:val="18"/>
                    </w:rPr>
                  </w:pPr>
                  <w:r>
                    <w:rPr>
                      <w:sz w:val="18"/>
                    </w:rPr>
                    <w:t>Portfolio Evaluation Period</w:t>
                  </w:r>
                </w:p>
              </w:tc>
              <w:tc>
                <w:tcPr>
                  <w:tcW w:w="2700" w:type="dxa"/>
                  <w:gridSpan w:val="2"/>
                  <w:shd w:val="clear" w:color="auto" w:fill="FFFF00"/>
                </w:tcPr>
                <w:p w14:paraId="4AD9D573" w14:textId="42DB1EA9" w:rsidR="00720FCC" w:rsidRPr="00902C8C" w:rsidRDefault="00902C8C" w:rsidP="00720FCC">
                  <w:pPr>
                    <w:jc w:val="center"/>
                    <w:rPr>
                      <w:i/>
                      <w:iCs/>
                      <w:color w:val="FF0000"/>
                      <w:sz w:val="18"/>
                      <w:szCs w:val="18"/>
                    </w:rPr>
                  </w:pPr>
                  <w:r>
                    <w:rPr>
                      <w:i/>
                      <w:iCs/>
                      <w:color w:val="FF0000"/>
                      <w:sz w:val="18"/>
                      <w:szCs w:val="18"/>
                    </w:rPr>
                    <w:t xml:space="preserve">i.e. </w:t>
                  </w:r>
                  <w:r w:rsidRPr="00902C8C">
                    <w:rPr>
                      <w:i/>
                      <w:iCs/>
                      <w:color w:val="FF0000"/>
                      <w:sz w:val="18"/>
                      <w:szCs w:val="18"/>
                    </w:rPr>
                    <w:t>Jan 202</w:t>
                  </w:r>
                  <w:r w:rsidR="00345A32">
                    <w:rPr>
                      <w:i/>
                      <w:iCs/>
                      <w:color w:val="FF0000"/>
                      <w:sz w:val="18"/>
                      <w:szCs w:val="18"/>
                    </w:rPr>
                    <w:t>5</w:t>
                  </w:r>
                  <w:r w:rsidRPr="00902C8C">
                    <w:rPr>
                      <w:i/>
                      <w:iCs/>
                      <w:color w:val="FF0000"/>
                      <w:sz w:val="18"/>
                      <w:szCs w:val="18"/>
                    </w:rPr>
                    <w:t xml:space="preserve"> – Jan 202</w:t>
                  </w:r>
                  <w:r w:rsidR="00345A32">
                    <w:rPr>
                      <w:i/>
                      <w:iCs/>
                      <w:color w:val="FF0000"/>
                      <w:sz w:val="18"/>
                      <w:szCs w:val="18"/>
                    </w:rPr>
                    <w:t>6</w:t>
                  </w:r>
                  <w:r w:rsidRPr="00902C8C">
                    <w:rPr>
                      <w:i/>
                      <w:iCs/>
                      <w:color w:val="FF0000"/>
                      <w:sz w:val="18"/>
                      <w:szCs w:val="18"/>
                    </w:rPr>
                    <w:t>, FY2</w:t>
                  </w:r>
                  <w:r w:rsidR="00345A32">
                    <w:rPr>
                      <w:i/>
                      <w:iCs/>
                      <w:color w:val="FF0000"/>
                      <w:sz w:val="18"/>
                      <w:szCs w:val="18"/>
                    </w:rPr>
                    <w:t>5</w:t>
                  </w:r>
                  <w:r w:rsidRPr="00902C8C">
                    <w:rPr>
                      <w:i/>
                      <w:iCs/>
                      <w:color w:val="FF0000"/>
                      <w:sz w:val="18"/>
                      <w:szCs w:val="18"/>
                    </w:rPr>
                    <w:t>/2</w:t>
                  </w:r>
                  <w:r w:rsidR="00345A32">
                    <w:rPr>
                      <w:i/>
                      <w:iCs/>
                      <w:color w:val="FF0000"/>
                      <w:sz w:val="18"/>
                      <w:szCs w:val="18"/>
                    </w:rPr>
                    <w:t>6</w:t>
                  </w:r>
                </w:p>
              </w:tc>
              <w:tc>
                <w:tcPr>
                  <w:tcW w:w="2430" w:type="dxa"/>
                </w:tcPr>
                <w:p w14:paraId="21DE7BF0" w14:textId="77777777" w:rsidR="00720FCC" w:rsidRPr="00CA29B1" w:rsidRDefault="00720FCC" w:rsidP="008C4004">
                  <w:pPr>
                    <w:rPr>
                      <w:sz w:val="18"/>
                      <w:szCs w:val="20"/>
                      <w:highlight w:val="cyan"/>
                    </w:rPr>
                  </w:pPr>
                  <w:r w:rsidRPr="00CA29B1">
                    <w:rPr>
                      <w:sz w:val="18"/>
                      <w:szCs w:val="20"/>
                      <w:highlight w:val="cyan"/>
                    </w:rPr>
                    <w:t>Primary Contact:</w:t>
                  </w:r>
                </w:p>
              </w:tc>
              <w:tc>
                <w:tcPr>
                  <w:tcW w:w="3240" w:type="dxa"/>
                </w:tcPr>
                <w:p w14:paraId="6F4573E3" w14:textId="77777777" w:rsidR="00720FCC" w:rsidRPr="00CA29B1" w:rsidRDefault="00720FCC"/>
              </w:tc>
            </w:tr>
            <w:tr w:rsidR="00902C8C" w:rsidRPr="00CA29B1" w14:paraId="0FBA6971" w14:textId="77777777" w:rsidTr="009F6068">
              <w:tc>
                <w:tcPr>
                  <w:tcW w:w="2407" w:type="dxa"/>
                  <w:shd w:val="clear" w:color="auto" w:fill="FFFF00"/>
                </w:tcPr>
                <w:p w14:paraId="62953B15" w14:textId="42FE847C" w:rsidR="00902C8C" w:rsidRPr="00CA29B1" w:rsidRDefault="00902C8C" w:rsidP="00EB230D">
                  <w:pPr>
                    <w:rPr>
                      <w:sz w:val="18"/>
                    </w:rPr>
                  </w:pPr>
                  <w:r>
                    <w:rPr>
                      <w:sz w:val="18"/>
                    </w:rPr>
                    <w:t xml:space="preserve">Number of projects </w:t>
                  </w:r>
                </w:p>
              </w:tc>
              <w:tc>
                <w:tcPr>
                  <w:tcW w:w="2700" w:type="dxa"/>
                  <w:gridSpan w:val="2"/>
                  <w:shd w:val="clear" w:color="auto" w:fill="FFFF00"/>
                </w:tcPr>
                <w:p w14:paraId="692C5BA2" w14:textId="396D52F5" w:rsidR="00902C8C" w:rsidRPr="00CA29B1" w:rsidRDefault="00902C8C" w:rsidP="00720FCC">
                  <w:pPr>
                    <w:jc w:val="center"/>
                    <w:rPr>
                      <w:color w:val="FF0000"/>
                      <w:sz w:val="18"/>
                      <w:szCs w:val="18"/>
                    </w:rPr>
                  </w:pPr>
                </w:p>
              </w:tc>
              <w:tc>
                <w:tcPr>
                  <w:tcW w:w="2430" w:type="dxa"/>
                </w:tcPr>
                <w:p w14:paraId="65C448A4" w14:textId="77777777" w:rsidR="00902C8C" w:rsidRPr="00CA29B1" w:rsidRDefault="00902C8C" w:rsidP="008C4004">
                  <w:pPr>
                    <w:rPr>
                      <w:sz w:val="18"/>
                      <w:szCs w:val="20"/>
                    </w:rPr>
                  </w:pPr>
                  <w:r w:rsidRPr="00CA29B1">
                    <w:rPr>
                      <w:sz w:val="18"/>
                      <w:szCs w:val="20"/>
                    </w:rPr>
                    <w:t>Owner Name:</w:t>
                  </w:r>
                </w:p>
              </w:tc>
              <w:tc>
                <w:tcPr>
                  <w:tcW w:w="3240" w:type="dxa"/>
                </w:tcPr>
                <w:p w14:paraId="36239FE8" w14:textId="77777777" w:rsidR="00902C8C" w:rsidRPr="00CA29B1" w:rsidRDefault="00902C8C"/>
              </w:tc>
            </w:tr>
            <w:tr w:rsidR="00616FB2" w:rsidRPr="00CA29B1" w14:paraId="2B0A057F" w14:textId="77777777" w:rsidTr="00DF69E1">
              <w:tc>
                <w:tcPr>
                  <w:tcW w:w="2407" w:type="dxa"/>
                  <w:shd w:val="clear" w:color="auto" w:fill="FFFF00"/>
                </w:tcPr>
                <w:p w14:paraId="7D6BC593" w14:textId="5DB399E0" w:rsidR="00616FB2" w:rsidRPr="00CA29B1" w:rsidRDefault="00616FB2" w:rsidP="00EB230D">
                  <w:pPr>
                    <w:rPr>
                      <w:sz w:val="18"/>
                    </w:rPr>
                  </w:pPr>
                </w:p>
              </w:tc>
              <w:tc>
                <w:tcPr>
                  <w:tcW w:w="1395" w:type="dxa"/>
                  <w:shd w:val="clear" w:color="auto" w:fill="FFFF00"/>
                </w:tcPr>
                <w:p w14:paraId="2A879B14" w14:textId="09675EFC" w:rsidR="00616FB2" w:rsidRPr="00CA29B1" w:rsidRDefault="00616FB2" w:rsidP="00720FCC">
                  <w:pPr>
                    <w:jc w:val="center"/>
                    <w:rPr>
                      <w:color w:val="FF0000"/>
                      <w:sz w:val="18"/>
                      <w:szCs w:val="18"/>
                    </w:rPr>
                  </w:pPr>
                </w:p>
              </w:tc>
              <w:tc>
                <w:tcPr>
                  <w:tcW w:w="1305" w:type="dxa"/>
                  <w:shd w:val="clear" w:color="auto" w:fill="FFFF00"/>
                </w:tcPr>
                <w:p w14:paraId="2F551FB7" w14:textId="262F8E00" w:rsidR="00616FB2" w:rsidRPr="00CA29B1" w:rsidRDefault="00616FB2" w:rsidP="00720FCC">
                  <w:pPr>
                    <w:jc w:val="center"/>
                    <w:rPr>
                      <w:color w:val="FF0000"/>
                      <w:sz w:val="18"/>
                      <w:szCs w:val="18"/>
                    </w:rPr>
                  </w:pPr>
                </w:p>
              </w:tc>
              <w:tc>
                <w:tcPr>
                  <w:tcW w:w="2430" w:type="dxa"/>
                </w:tcPr>
                <w:p w14:paraId="6FAE73F6" w14:textId="77777777" w:rsidR="00616FB2" w:rsidRPr="00CA29B1" w:rsidRDefault="00616FB2" w:rsidP="008C4004">
                  <w:pPr>
                    <w:rPr>
                      <w:sz w:val="18"/>
                      <w:szCs w:val="20"/>
                    </w:rPr>
                  </w:pPr>
                  <w:r w:rsidRPr="00CA29B1">
                    <w:rPr>
                      <w:sz w:val="18"/>
                      <w:szCs w:val="20"/>
                    </w:rPr>
                    <w:t>Designer(AE):</w:t>
                  </w:r>
                </w:p>
              </w:tc>
              <w:tc>
                <w:tcPr>
                  <w:tcW w:w="3240" w:type="dxa"/>
                </w:tcPr>
                <w:p w14:paraId="12A3A552" w14:textId="77777777" w:rsidR="00616FB2" w:rsidRPr="00CA29B1" w:rsidRDefault="00616FB2"/>
              </w:tc>
            </w:tr>
            <w:tr w:rsidR="00616FB2" w:rsidRPr="00CA29B1" w14:paraId="75DA1CA3" w14:textId="77777777" w:rsidTr="00DF69E1">
              <w:tc>
                <w:tcPr>
                  <w:tcW w:w="2407" w:type="dxa"/>
                  <w:shd w:val="clear" w:color="auto" w:fill="FFFF00"/>
                </w:tcPr>
                <w:p w14:paraId="3A819049" w14:textId="26C8D434" w:rsidR="00616FB2" w:rsidRPr="00CA29B1" w:rsidRDefault="00616FB2" w:rsidP="00EB230D">
                  <w:pPr>
                    <w:rPr>
                      <w:sz w:val="18"/>
                    </w:rPr>
                  </w:pPr>
                </w:p>
              </w:tc>
              <w:tc>
                <w:tcPr>
                  <w:tcW w:w="1395" w:type="dxa"/>
                  <w:shd w:val="clear" w:color="auto" w:fill="FFFF00"/>
                </w:tcPr>
                <w:p w14:paraId="17890E5F" w14:textId="30B4E52E" w:rsidR="00616FB2" w:rsidRPr="00CA29B1" w:rsidRDefault="00616FB2" w:rsidP="008C4004">
                  <w:pPr>
                    <w:jc w:val="center"/>
                    <w:rPr>
                      <w:color w:val="FF0000"/>
                      <w:sz w:val="18"/>
                      <w:szCs w:val="18"/>
                    </w:rPr>
                  </w:pPr>
                </w:p>
              </w:tc>
              <w:tc>
                <w:tcPr>
                  <w:tcW w:w="1305" w:type="dxa"/>
                  <w:shd w:val="clear" w:color="auto" w:fill="FFFF00"/>
                </w:tcPr>
                <w:p w14:paraId="7FF921C8" w14:textId="4E230648" w:rsidR="00616FB2" w:rsidRPr="00CA29B1" w:rsidRDefault="00616FB2" w:rsidP="008C4004">
                  <w:pPr>
                    <w:jc w:val="center"/>
                    <w:rPr>
                      <w:color w:val="FF0000"/>
                      <w:sz w:val="18"/>
                      <w:szCs w:val="18"/>
                    </w:rPr>
                  </w:pPr>
                </w:p>
              </w:tc>
              <w:tc>
                <w:tcPr>
                  <w:tcW w:w="2430" w:type="dxa"/>
                </w:tcPr>
                <w:p w14:paraId="1391FC9B" w14:textId="77777777" w:rsidR="00616FB2" w:rsidRPr="00CA29B1" w:rsidRDefault="00616FB2" w:rsidP="008C4004">
                  <w:pPr>
                    <w:rPr>
                      <w:sz w:val="18"/>
                      <w:szCs w:val="20"/>
                    </w:rPr>
                  </w:pPr>
                  <w:r w:rsidRPr="00CA29B1">
                    <w:rPr>
                      <w:sz w:val="18"/>
                      <w:szCs w:val="20"/>
                    </w:rPr>
                    <w:t>Constructor (CM/Primary GC):</w:t>
                  </w:r>
                </w:p>
              </w:tc>
              <w:tc>
                <w:tcPr>
                  <w:tcW w:w="3240" w:type="dxa"/>
                </w:tcPr>
                <w:p w14:paraId="62947F07" w14:textId="77777777" w:rsidR="00616FB2" w:rsidRPr="00CA29B1" w:rsidRDefault="00616FB2"/>
              </w:tc>
            </w:tr>
            <w:tr w:rsidR="00616FB2" w:rsidRPr="00CA29B1" w14:paraId="0BB1D7A2" w14:textId="77777777" w:rsidTr="00DF69E1">
              <w:tc>
                <w:tcPr>
                  <w:tcW w:w="2407" w:type="dxa"/>
                  <w:shd w:val="clear" w:color="auto" w:fill="FFFF00"/>
                </w:tcPr>
                <w:p w14:paraId="4B898509" w14:textId="6341C17D" w:rsidR="00616FB2" w:rsidRPr="00CA29B1" w:rsidRDefault="00616FB2" w:rsidP="00EB230D">
                  <w:pPr>
                    <w:rPr>
                      <w:sz w:val="18"/>
                    </w:rPr>
                  </w:pPr>
                </w:p>
              </w:tc>
              <w:tc>
                <w:tcPr>
                  <w:tcW w:w="2700" w:type="dxa"/>
                  <w:gridSpan w:val="2"/>
                  <w:shd w:val="clear" w:color="auto" w:fill="FFFF00"/>
                </w:tcPr>
                <w:p w14:paraId="75C192CB" w14:textId="0181951A" w:rsidR="00616FB2" w:rsidRPr="00CA29B1" w:rsidRDefault="00616FB2" w:rsidP="00720FCC">
                  <w:pPr>
                    <w:jc w:val="center"/>
                    <w:rPr>
                      <w:color w:val="FF0000"/>
                      <w:sz w:val="18"/>
                      <w:szCs w:val="18"/>
                    </w:rPr>
                  </w:pPr>
                </w:p>
              </w:tc>
              <w:tc>
                <w:tcPr>
                  <w:tcW w:w="2430" w:type="dxa"/>
                </w:tcPr>
                <w:p w14:paraId="1E295E80" w14:textId="77777777" w:rsidR="00616FB2" w:rsidRPr="00CA29B1" w:rsidRDefault="00616FB2" w:rsidP="00616FB2">
                  <w:pPr>
                    <w:rPr>
                      <w:sz w:val="18"/>
                      <w:szCs w:val="20"/>
                    </w:rPr>
                  </w:pPr>
                  <w:r w:rsidRPr="00CA29B1">
                    <w:rPr>
                      <w:sz w:val="18"/>
                      <w:szCs w:val="20"/>
                    </w:rPr>
                    <w:t xml:space="preserve">Others, Key Contributors:  </w:t>
                  </w:r>
                </w:p>
              </w:tc>
              <w:tc>
                <w:tcPr>
                  <w:tcW w:w="3240" w:type="dxa"/>
                </w:tcPr>
                <w:p w14:paraId="341B0594" w14:textId="77777777" w:rsidR="00616FB2" w:rsidRPr="00CA29B1" w:rsidRDefault="00616FB2"/>
              </w:tc>
            </w:tr>
          </w:tbl>
          <w:p w14:paraId="40AA25A9" w14:textId="77777777" w:rsidR="00720FCC" w:rsidRPr="00CA29B1" w:rsidRDefault="00720FCC"/>
        </w:tc>
      </w:tr>
      <w:tr w:rsidR="00720FCC" w14:paraId="0212FF20" w14:textId="77777777" w:rsidTr="00557C12">
        <w:tc>
          <w:tcPr>
            <w:tcW w:w="11070" w:type="dxa"/>
          </w:tcPr>
          <w:p w14:paraId="22C07BFE" w14:textId="211A9132" w:rsidR="00616FB2" w:rsidRPr="00856488" w:rsidRDefault="00616FB2" w:rsidP="00616FB2">
            <w:pPr>
              <w:rPr>
                <w:b/>
                <w:sz w:val="18"/>
                <w:szCs w:val="18"/>
              </w:rPr>
            </w:pPr>
            <w:r w:rsidRPr="00856488">
              <w:rPr>
                <w:b/>
                <w:sz w:val="18"/>
                <w:szCs w:val="18"/>
              </w:rPr>
              <w:t>P</w:t>
            </w:r>
            <w:r w:rsidR="00902C8C">
              <w:rPr>
                <w:b/>
                <w:sz w:val="18"/>
                <w:szCs w:val="18"/>
              </w:rPr>
              <w:t>ortfolio</w:t>
            </w:r>
            <w:r w:rsidRPr="00856488">
              <w:rPr>
                <w:b/>
                <w:sz w:val="18"/>
                <w:szCs w:val="18"/>
              </w:rPr>
              <w:t xml:space="preserve"> Description Narrative:</w:t>
            </w:r>
          </w:p>
          <w:p w14:paraId="4D619271" w14:textId="0DDF753B" w:rsidR="00616FB2" w:rsidRPr="00856488" w:rsidRDefault="00616FB2" w:rsidP="00616FB2">
            <w:pPr>
              <w:rPr>
                <w:i/>
                <w:color w:val="FF0000"/>
                <w:sz w:val="18"/>
                <w:szCs w:val="18"/>
              </w:rPr>
            </w:pPr>
            <w:r w:rsidRPr="00856488">
              <w:rPr>
                <w:i/>
                <w:color w:val="FF0000"/>
                <w:sz w:val="18"/>
                <w:szCs w:val="18"/>
              </w:rPr>
              <w:t xml:space="preserve">Please provide a brief description of the </w:t>
            </w:r>
            <w:r w:rsidR="00902C8C">
              <w:rPr>
                <w:i/>
                <w:color w:val="FF0000"/>
                <w:sz w:val="18"/>
                <w:szCs w:val="18"/>
              </w:rPr>
              <w:t>portfolio</w:t>
            </w:r>
            <w:r>
              <w:rPr>
                <w:i/>
                <w:color w:val="FF0000"/>
                <w:sz w:val="18"/>
                <w:szCs w:val="18"/>
              </w:rPr>
              <w:t xml:space="preserve"> ~250 words</w:t>
            </w:r>
          </w:p>
          <w:p w14:paraId="333BEAB8" w14:textId="77777777" w:rsidR="00616FB2" w:rsidRPr="00856488" w:rsidRDefault="00616FB2" w:rsidP="00616FB2">
            <w:pPr>
              <w:rPr>
                <w:sz w:val="18"/>
                <w:szCs w:val="18"/>
              </w:rPr>
            </w:pPr>
          </w:p>
          <w:p w14:paraId="1CA85D60" w14:textId="77777777" w:rsidR="00720FCC" w:rsidRDefault="00720FCC"/>
        </w:tc>
      </w:tr>
      <w:tr w:rsidR="00616FB2" w14:paraId="4A894DD6" w14:textId="77777777" w:rsidTr="00557C12">
        <w:tc>
          <w:tcPr>
            <w:tcW w:w="11070" w:type="dxa"/>
          </w:tcPr>
          <w:p w14:paraId="2DD21A89" w14:textId="4DC0A15E" w:rsidR="00616FB2" w:rsidRPr="00856488" w:rsidRDefault="00616FB2" w:rsidP="00616FB2">
            <w:pPr>
              <w:rPr>
                <w:b/>
                <w:sz w:val="18"/>
                <w:szCs w:val="18"/>
              </w:rPr>
            </w:pPr>
            <w:r w:rsidRPr="00856488">
              <w:rPr>
                <w:b/>
                <w:sz w:val="18"/>
                <w:szCs w:val="18"/>
              </w:rPr>
              <w:t>P</w:t>
            </w:r>
            <w:r w:rsidR="00902C8C">
              <w:rPr>
                <w:b/>
                <w:sz w:val="18"/>
                <w:szCs w:val="18"/>
              </w:rPr>
              <w:t>ortfolio</w:t>
            </w:r>
            <w:r w:rsidRPr="00856488">
              <w:rPr>
                <w:b/>
                <w:sz w:val="18"/>
                <w:szCs w:val="18"/>
              </w:rPr>
              <w:t xml:space="preserve"> Safety Performance:</w:t>
            </w:r>
          </w:p>
          <w:p w14:paraId="7050BE2E" w14:textId="4E8C0D38" w:rsidR="00616FB2" w:rsidRDefault="00616FB2" w:rsidP="00616FB2">
            <w:pPr>
              <w:rPr>
                <w:i/>
                <w:color w:val="FF0000"/>
                <w:sz w:val="18"/>
                <w:szCs w:val="18"/>
              </w:rPr>
            </w:pPr>
            <w:r w:rsidRPr="00856488">
              <w:rPr>
                <w:i/>
                <w:color w:val="FF0000"/>
                <w:sz w:val="18"/>
                <w:szCs w:val="18"/>
              </w:rPr>
              <w:t xml:space="preserve">Provide a safety summary of </w:t>
            </w:r>
            <w:r w:rsidR="00902C8C">
              <w:rPr>
                <w:i/>
                <w:color w:val="FF0000"/>
                <w:sz w:val="18"/>
                <w:szCs w:val="18"/>
              </w:rPr>
              <w:t>portfolio</w:t>
            </w:r>
            <w:r w:rsidRPr="00856488">
              <w:rPr>
                <w:i/>
                <w:color w:val="FF0000"/>
                <w:sz w:val="18"/>
                <w:szCs w:val="18"/>
              </w:rPr>
              <w:t xml:space="preserve"> performance.  </w:t>
            </w:r>
            <w:r w:rsidRPr="00616FB2">
              <w:rPr>
                <w:b/>
                <w:i/>
                <w:color w:val="FF0000"/>
                <w:sz w:val="18"/>
                <w:szCs w:val="18"/>
              </w:rPr>
              <w:t>If applicable describe how safety program was innovative.</w:t>
            </w:r>
            <w:r>
              <w:rPr>
                <w:i/>
                <w:color w:val="FF0000"/>
                <w:sz w:val="18"/>
                <w:szCs w:val="18"/>
              </w:rPr>
              <w:t xml:space="preserve"> &lt;250 words</w:t>
            </w:r>
          </w:p>
          <w:p w14:paraId="649CD555" w14:textId="77777777" w:rsidR="005F0237" w:rsidRDefault="005F0237" w:rsidP="00616FB2">
            <w:pPr>
              <w:rPr>
                <w:i/>
                <w:color w:val="FF0000"/>
                <w:sz w:val="18"/>
                <w:szCs w:val="18"/>
              </w:rPr>
            </w:pPr>
          </w:p>
          <w:p w14:paraId="6FB109FF" w14:textId="77777777" w:rsidR="005F0237" w:rsidRDefault="005F0237" w:rsidP="00616FB2">
            <w:pPr>
              <w:rPr>
                <w:i/>
                <w:color w:val="FF0000"/>
                <w:sz w:val="18"/>
                <w:szCs w:val="18"/>
              </w:rPr>
            </w:pPr>
          </w:p>
          <w:p w14:paraId="75D97FF5" w14:textId="77777777" w:rsidR="00616FB2" w:rsidRPr="005F0237" w:rsidRDefault="005F0237" w:rsidP="00616FB2">
            <w:pPr>
              <w:rPr>
                <w:sz w:val="18"/>
                <w:szCs w:val="18"/>
              </w:rPr>
            </w:pPr>
            <w:r w:rsidRPr="005F0237">
              <w:rPr>
                <w:sz w:val="18"/>
                <w:szCs w:val="18"/>
              </w:rPr>
              <w:t>Labor and Safety Statistics</w:t>
            </w:r>
          </w:p>
          <w:tbl>
            <w:tblPr>
              <w:tblStyle w:val="TableGrid"/>
              <w:tblW w:w="0" w:type="auto"/>
              <w:tblLook w:val="04A0" w:firstRow="1" w:lastRow="0" w:firstColumn="1" w:lastColumn="0" w:noHBand="0" w:noVBand="1"/>
            </w:tblPr>
            <w:tblGrid>
              <w:gridCol w:w="1488"/>
              <w:gridCol w:w="2359"/>
              <w:gridCol w:w="3765"/>
              <w:gridCol w:w="3232"/>
            </w:tblGrid>
            <w:tr w:rsidR="005F0237" w:rsidRPr="009F06E7" w14:paraId="164475EC" w14:textId="77777777" w:rsidTr="00616FB2">
              <w:tc>
                <w:tcPr>
                  <w:tcW w:w="1488" w:type="dxa"/>
                </w:tcPr>
                <w:p w14:paraId="340ED1D1" w14:textId="77777777" w:rsidR="005F0237" w:rsidRPr="009F06E7" w:rsidRDefault="005F0237" w:rsidP="008C4004">
                  <w:pPr>
                    <w:rPr>
                      <w:sz w:val="16"/>
                      <w:szCs w:val="18"/>
                    </w:rPr>
                  </w:pPr>
                  <w:r>
                    <w:rPr>
                      <w:sz w:val="16"/>
                      <w:szCs w:val="18"/>
                    </w:rPr>
                    <w:t xml:space="preserve">Total man </w:t>
                  </w:r>
                  <w:proofErr w:type="spellStart"/>
                  <w:r>
                    <w:rPr>
                      <w:sz w:val="16"/>
                      <w:szCs w:val="18"/>
                    </w:rPr>
                    <w:t>Hrs</w:t>
                  </w:r>
                  <w:proofErr w:type="spellEnd"/>
                  <w:r>
                    <w:rPr>
                      <w:sz w:val="16"/>
                      <w:szCs w:val="18"/>
                    </w:rPr>
                    <w:t>:</w:t>
                  </w:r>
                  <w:r w:rsidRPr="009F06E7">
                    <w:rPr>
                      <w:sz w:val="16"/>
                      <w:szCs w:val="18"/>
                    </w:rPr>
                    <w:t xml:space="preserve"> </w:t>
                  </w:r>
                </w:p>
                <w:p w14:paraId="3794037C" w14:textId="77777777" w:rsidR="005F0237" w:rsidRPr="009F06E7" w:rsidRDefault="005F0237" w:rsidP="008C4004">
                  <w:pPr>
                    <w:rPr>
                      <w:sz w:val="16"/>
                      <w:szCs w:val="18"/>
                    </w:rPr>
                  </w:pPr>
                </w:p>
              </w:tc>
              <w:tc>
                <w:tcPr>
                  <w:tcW w:w="2359" w:type="dxa"/>
                </w:tcPr>
                <w:p w14:paraId="44568D9B" w14:textId="77777777" w:rsidR="005F0237" w:rsidRPr="009F06E7" w:rsidRDefault="005F0237" w:rsidP="008C4004">
                  <w:pPr>
                    <w:rPr>
                      <w:sz w:val="16"/>
                      <w:szCs w:val="18"/>
                    </w:rPr>
                  </w:pPr>
                  <w:r w:rsidRPr="009F06E7">
                    <w:rPr>
                      <w:sz w:val="16"/>
                      <w:szCs w:val="18"/>
                    </w:rPr>
                    <w:t>LTIR:</w:t>
                  </w:r>
                </w:p>
              </w:tc>
              <w:tc>
                <w:tcPr>
                  <w:tcW w:w="3765" w:type="dxa"/>
                </w:tcPr>
                <w:p w14:paraId="478339D1" w14:textId="77777777" w:rsidR="005F0237" w:rsidRPr="009F06E7" w:rsidRDefault="005F0237" w:rsidP="008C4004">
                  <w:pPr>
                    <w:rPr>
                      <w:sz w:val="16"/>
                      <w:szCs w:val="18"/>
                    </w:rPr>
                  </w:pPr>
                  <w:r>
                    <w:rPr>
                      <w:sz w:val="16"/>
                      <w:szCs w:val="18"/>
                    </w:rPr>
                    <w:t>RIR:</w:t>
                  </w:r>
                </w:p>
              </w:tc>
              <w:tc>
                <w:tcPr>
                  <w:tcW w:w="3232" w:type="dxa"/>
                </w:tcPr>
                <w:p w14:paraId="104DDDD9" w14:textId="77777777" w:rsidR="005F0237" w:rsidRPr="009F06E7" w:rsidRDefault="005F0237" w:rsidP="008C4004">
                  <w:pPr>
                    <w:rPr>
                      <w:sz w:val="16"/>
                      <w:szCs w:val="18"/>
                    </w:rPr>
                  </w:pPr>
                  <w:r>
                    <w:rPr>
                      <w:sz w:val="16"/>
                      <w:szCs w:val="18"/>
                    </w:rPr>
                    <w:t>Safety Observation Records</w:t>
                  </w:r>
                  <w:r w:rsidRPr="009F06E7">
                    <w:rPr>
                      <w:sz w:val="16"/>
                      <w:szCs w:val="18"/>
                    </w:rPr>
                    <w:t>:</w:t>
                  </w:r>
                  <w:r>
                    <w:rPr>
                      <w:sz w:val="16"/>
                      <w:szCs w:val="18"/>
                    </w:rPr>
                    <w:t xml:space="preserve"> </w:t>
                  </w:r>
                  <w:r w:rsidRPr="00616FB2">
                    <w:rPr>
                      <w:color w:val="FF0000"/>
                      <w:sz w:val="16"/>
                      <w:szCs w:val="18"/>
                    </w:rPr>
                    <w:t>total #</w:t>
                  </w:r>
                </w:p>
              </w:tc>
            </w:tr>
            <w:tr w:rsidR="005F0237" w:rsidRPr="009F06E7" w14:paraId="0F4CC17C" w14:textId="77777777" w:rsidTr="00616FB2">
              <w:tc>
                <w:tcPr>
                  <w:tcW w:w="1488" w:type="dxa"/>
                </w:tcPr>
                <w:p w14:paraId="5B6C9907" w14:textId="77777777" w:rsidR="005F0237" w:rsidRDefault="005F0237" w:rsidP="008C4004">
                  <w:pPr>
                    <w:rPr>
                      <w:sz w:val="16"/>
                      <w:szCs w:val="18"/>
                    </w:rPr>
                  </w:pPr>
                  <w:r>
                    <w:rPr>
                      <w:sz w:val="16"/>
                      <w:szCs w:val="18"/>
                    </w:rPr>
                    <w:t xml:space="preserve">Craft Labor </w:t>
                  </w:r>
                  <w:proofErr w:type="spellStart"/>
                  <w:r>
                    <w:rPr>
                      <w:sz w:val="16"/>
                      <w:szCs w:val="18"/>
                    </w:rPr>
                    <w:t>Hrs</w:t>
                  </w:r>
                  <w:proofErr w:type="spellEnd"/>
                  <w:r>
                    <w:rPr>
                      <w:sz w:val="16"/>
                      <w:szCs w:val="18"/>
                    </w:rPr>
                    <w:t>:</w:t>
                  </w:r>
                </w:p>
                <w:p w14:paraId="70378785" w14:textId="77777777" w:rsidR="005F0237" w:rsidRPr="009F06E7" w:rsidRDefault="005F0237" w:rsidP="008C4004">
                  <w:pPr>
                    <w:rPr>
                      <w:sz w:val="16"/>
                      <w:szCs w:val="18"/>
                    </w:rPr>
                  </w:pPr>
                </w:p>
              </w:tc>
              <w:tc>
                <w:tcPr>
                  <w:tcW w:w="2359" w:type="dxa"/>
                </w:tcPr>
                <w:p w14:paraId="1D56DB53" w14:textId="77777777" w:rsidR="005F0237" w:rsidRPr="009F06E7" w:rsidRDefault="005F0237" w:rsidP="008C4004">
                  <w:pPr>
                    <w:rPr>
                      <w:sz w:val="16"/>
                      <w:szCs w:val="18"/>
                    </w:rPr>
                  </w:pPr>
                  <w:r>
                    <w:rPr>
                      <w:sz w:val="16"/>
                      <w:szCs w:val="18"/>
                    </w:rPr>
                    <w:t>DART:</w:t>
                  </w:r>
                </w:p>
              </w:tc>
              <w:tc>
                <w:tcPr>
                  <w:tcW w:w="3765" w:type="dxa"/>
                </w:tcPr>
                <w:p w14:paraId="2828C91C" w14:textId="77777777" w:rsidR="005F0237" w:rsidRDefault="005F0237" w:rsidP="008C4004">
                  <w:pPr>
                    <w:rPr>
                      <w:sz w:val="16"/>
                      <w:szCs w:val="18"/>
                    </w:rPr>
                  </w:pPr>
                  <w:r>
                    <w:rPr>
                      <w:sz w:val="16"/>
                      <w:szCs w:val="18"/>
                    </w:rPr>
                    <w:t xml:space="preserve">Near Miss Incidents: </w:t>
                  </w:r>
                  <w:r w:rsidRPr="00616FB2">
                    <w:rPr>
                      <w:color w:val="FF0000"/>
                      <w:sz w:val="16"/>
                      <w:szCs w:val="18"/>
                    </w:rPr>
                    <w:t>Total #</w:t>
                  </w:r>
                </w:p>
              </w:tc>
              <w:tc>
                <w:tcPr>
                  <w:tcW w:w="3232" w:type="dxa"/>
                </w:tcPr>
                <w:p w14:paraId="3FB7F55D" w14:textId="77777777" w:rsidR="005F0237" w:rsidRDefault="005F0237" w:rsidP="008C4004">
                  <w:pPr>
                    <w:rPr>
                      <w:sz w:val="16"/>
                      <w:szCs w:val="18"/>
                    </w:rPr>
                  </w:pPr>
                  <w:r>
                    <w:rPr>
                      <w:sz w:val="16"/>
                      <w:szCs w:val="18"/>
                    </w:rPr>
                    <w:t>First Aid incidents</w:t>
                  </w:r>
                  <w:r w:rsidRPr="009F06E7">
                    <w:rPr>
                      <w:sz w:val="16"/>
                      <w:szCs w:val="18"/>
                    </w:rPr>
                    <w:t xml:space="preserve">: </w:t>
                  </w:r>
                  <w:r w:rsidRPr="00616FB2">
                    <w:rPr>
                      <w:color w:val="FF0000"/>
                      <w:sz w:val="16"/>
                      <w:szCs w:val="18"/>
                    </w:rPr>
                    <w:t>total #</w:t>
                  </w:r>
                </w:p>
              </w:tc>
            </w:tr>
          </w:tbl>
          <w:p w14:paraId="0EA77D94" w14:textId="77777777" w:rsidR="00616FB2" w:rsidRDefault="00616FB2"/>
        </w:tc>
      </w:tr>
      <w:tr w:rsidR="00720FCC" w14:paraId="042898C5" w14:textId="77777777" w:rsidTr="00557C12">
        <w:tc>
          <w:tcPr>
            <w:tcW w:w="11070" w:type="dxa"/>
          </w:tcPr>
          <w:p w14:paraId="107BF7FE" w14:textId="5F29A540" w:rsidR="00675CAD" w:rsidRPr="00856488" w:rsidRDefault="00902C8C" w:rsidP="00675CAD">
            <w:pPr>
              <w:rPr>
                <w:b/>
                <w:sz w:val="18"/>
                <w:szCs w:val="18"/>
              </w:rPr>
            </w:pPr>
            <w:r>
              <w:rPr>
                <w:b/>
                <w:sz w:val="18"/>
                <w:szCs w:val="18"/>
              </w:rPr>
              <w:t>Portfolio</w:t>
            </w:r>
            <w:r w:rsidR="00675CAD" w:rsidRPr="00856488">
              <w:rPr>
                <w:b/>
                <w:sz w:val="18"/>
                <w:szCs w:val="18"/>
              </w:rPr>
              <w:t xml:space="preserve"> Schedule Performance:</w:t>
            </w:r>
          </w:p>
          <w:p w14:paraId="7EE5784D" w14:textId="3125C42D" w:rsidR="00675CAD" w:rsidRPr="00856488" w:rsidRDefault="00675CAD" w:rsidP="00675CAD">
            <w:pPr>
              <w:rPr>
                <w:i/>
                <w:color w:val="FF0000"/>
                <w:sz w:val="18"/>
                <w:szCs w:val="18"/>
              </w:rPr>
            </w:pPr>
            <w:r w:rsidRPr="00856488">
              <w:rPr>
                <w:i/>
                <w:color w:val="FF0000"/>
                <w:sz w:val="18"/>
                <w:szCs w:val="18"/>
              </w:rPr>
              <w:t xml:space="preserve">Provide a description of the </w:t>
            </w:r>
            <w:r w:rsidR="00902C8C">
              <w:rPr>
                <w:i/>
                <w:color w:val="FF0000"/>
                <w:sz w:val="18"/>
                <w:szCs w:val="18"/>
              </w:rPr>
              <w:t>portfolio</w:t>
            </w:r>
            <w:r w:rsidRPr="00856488">
              <w:rPr>
                <w:i/>
                <w:color w:val="FF0000"/>
                <w:sz w:val="18"/>
                <w:szCs w:val="18"/>
              </w:rPr>
              <w:t>s overall schedule</w:t>
            </w:r>
            <w:r w:rsidR="003B323E">
              <w:rPr>
                <w:i/>
                <w:color w:val="FF0000"/>
                <w:sz w:val="18"/>
                <w:szCs w:val="18"/>
              </w:rPr>
              <w:t xml:space="preserve"> management philosophy</w:t>
            </w:r>
            <w:r w:rsidRPr="00856488">
              <w:rPr>
                <w:i/>
                <w:color w:val="FF0000"/>
                <w:sz w:val="18"/>
                <w:szCs w:val="18"/>
              </w:rPr>
              <w:t xml:space="preserve">.  Clarify any </w:t>
            </w:r>
            <w:proofErr w:type="gramStart"/>
            <w:r w:rsidRPr="00856488">
              <w:rPr>
                <w:i/>
                <w:color w:val="FF0000"/>
                <w:sz w:val="18"/>
                <w:szCs w:val="18"/>
              </w:rPr>
              <w:t>particular schedule</w:t>
            </w:r>
            <w:proofErr w:type="gramEnd"/>
            <w:r w:rsidRPr="00856488">
              <w:rPr>
                <w:i/>
                <w:color w:val="FF0000"/>
                <w:sz w:val="18"/>
                <w:szCs w:val="18"/>
              </w:rPr>
              <w:t xml:space="preserve"> challenges.</w:t>
            </w:r>
            <w:r w:rsidRPr="00856488">
              <w:rPr>
                <w:sz w:val="18"/>
                <w:szCs w:val="18"/>
              </w:rPr>
              <w:t xml:space="preserve"> </w:t>
            </w:r>
            <w:r w:rsidRPr="00856488">
              <w:rPr>
                <w:i/>
                <w:color w:val="FF0000"/>
                <w:sz w:val="18"/>
                <w:szCs w:val="18"/>
              </w:rPr>
              <w:t xml:space="preserve">If </w:t>
            </w:r>
            <w:proofErr w:type="gramStart"/>
            <w:r w:rsidRPr="00856488">
              <w:rPr>
                <w:i/>
                <w:color w:val="FF0000"/>
                <w:sz w:val="18"/>
                <w:szCs w:val="18"/>
              </w:rPr>
              <w:t>applicable</w:t>
            </w:r>
            <w:proofErr w:type="gramEnd"/>
            <w:r w:rsidRPr="00856488">
              <w:rPr>
                <w:i/>
                <w:color w:val="FF0000"/>
                <w:sz w:val="18"/>
                <w:szCs w:val="18"/>
              </w:rPr>
              <w:t xml:space="preserve"> describe how/what schedule value was achieved and/or innovative.</w:t>
            </w:r>
            <w:r>
              <w:rPr>
                <w:i/>
                <w:color w:val="FF0000"/>
                <w:sz w:val="18"/>
                <w:szCs w:val="18"/>
              </w:rPr>
              <w:t xml:space="preserve"> Discuss any tools used to manage schedule &lt;250 words</w:t>
            </w:r>
          </w:p>
          <w:p w14:paraId="4445288B" w14:textId="77777777" w:rsidR="005F0237" w:rsidRDefault="005F0237" w:rsidP="00675CAD">
            <w:pPr>
              <w:rPr>
                <w:sz w:val="18"/>
                <w:szCs w:val="18"/>
              </w:rPr>
            </w:pPr>
          </w:p>
          <w:p w14:paraId="2C313F07" w14:textId="77777777" w:rsidR="00675CAD" w:rsidRPr="005F0237" w:rsidRDefault="005F0237" w:rsidP="00675CAD">
            <w:pPr>
              <w:rPr>
                <w:sz w:val="18"/>
                <w:szCs w:val="18"/>
              </w:rPr>
            </w:pPr>
            <w:r>
              <w:rPr>
                <w:sz w:val="18"/>
                <w:szCs w:val="18"/>
              </w:rPr>
              <w:t>Total Schedule</w:t>
            </w:r>
            <w:r w:rsidRPr="00856488">
              <w:rPr>
                <w:sz w:val="18"/>
                <w:szCs w:val="18"/>
              </w:rPr>
              <w:t xml:space="preserve"> Performance Measures</w:t>
            </w:r>
          </w:p>
          <w:p w14:paraId="6BE325A8" w14:textId="6AE3BB6A" w:rsidR="00720FCC" w:rsidRDefault="003B323E">
            <w:r w:rsidRPr="003B323E">
              <w:rPr>
                <w:i/>
                <w:color w:val="FF0000"/>
                <w:sz w:val="18"/>
                <w:szCs w:val="18"/>
              </w:rPr>
              <w:t>Describe the individual project schedule performance</w:t>
            </w:r>
            <w:r>
              <w:rPr>
                <w:i/>
                <w:color w:val="FF0000"/>
                <w:sz w:val="18"/>
                <w:szCs w:val="18"/>
              </w:rPr>
              <w:t xml:space="preserve"> within the portfolio.  What percentage is on schedule, ahead, delivered late?</w:t>
            </w:r>
          </w:p>
        </w:tc>
      </w:tr>
      <w:tr w:rsidR="00720FCC" w14:paraId="5797202C" w14:textId="77777777" w:rsidTr="00557C12">
        <w:tc>
          <w:tcPr>
            <w:tcW w:w="11070" w:type="dxa"/>
          </w:tcPr>
          <w:p w14:paraId="24795F10" w14:textId="7D4DD387" w:rsidR="00675CAD" w:rsidRPr="00856488" w:rsidRDefault="00902C8C" w:rsidP="00675CAD">
            <w:pPr>
              <w:rPr>
                <w:b/>
                <w:sz w:val="18"/>
                <w:szCs w:val="18"/>
              </w:rPr>
            </w:pPr>
            <w:r>
              <w:rPr>
                <w:b/>
                <w:sz w:val="18"/>
                <w:szCs w:val="18"/>
              </w:rPr>
              <w:t>Portfolio</w:t>
            </w:r>
            <w:r w:rsidR="00675CAD" w:rsidRPr="00856488">
              <w:rPr>
                <w:b/>
                <w:sz w:val="18"/>
                <w:szCs w:val="18"/>
              </w:rPr>
              <w:t xml:space="preserve"> Cost/Budget Performance:</w:t>
            </w:r>
          </w:p>
          <w:p w14:paraId="5F40A3B4" w14:textId="29A11311" w:rsidR="00675CAD" w:rsidRDefault="00675CAD" w:rsidP="00675CAD">
            <w:pPr>
              <w:rPr>
                <w:i/>
                <w:color w:val="FF0000"/>
                <w:sz w:val="18"/>
                <w:szCs w:val="18"/>
              </w:rPr>
            </w:pPr>
            <w:r w:rsidRPr="00856488">
              <w:rPr>
                <w:i/>
                <w:color w:val="FF0000"/>
                <w:sz w:val="18"/>
                <w:szCs w:val="18"/>
              </w:rPr>
              <w:t xml:space="preserve">Brief description of </w:t>
            </w:r>
            <w:r w:rsidR="00902C8C">
              <w:rPr>
                <w:i/>
                <w:color w:val="FF0000"/>
                <w:sz w:val="18"/>
                <w:szCs w:val="18"/>
              </w:rPr>
              <w:t>portfolio</w:t>
            </w:r>
            <w:r w:rsidRPr="00856488">
              <w:rPr>
                <w:i/>
                <w:color w:val="FF0000"/>
                <w:sz w:val="18"/>
                <w:szCs w:val="18"/>
              </w:rPr>
              <w:t xml:space="preserve"> budget. If applicable describe how/what budgetary value was achieved and/or innovative. If available a budget profile vs time can be included.  Note if budget savings were reinvested in additional scope or added value to the owner.</w:t>
            </w:r>
            <w:r>
              <w:rPr>
                <w:i/>
                <w:color w:val="FF0000"/>
                <w:sz w:val="18"/>
                <w:szCs w:val="18"/>
              </w:rPr>
              <w:t>&lt;250 words</w:t>
            </w:r>
          </w:p>
          <w:p w14:paraId="4DD527C0" w14:textId="77777777" w:rsidR="005F0237" w:rsidRPr="00856488" w:rsidRDefault="005F0237" w:rsidP="00675CAD">
            <w:pPr>
              <w:rPr>
                <w:i/>
                <w:color w:val="FF0000"/>
                <w:sz w:val="18"/>
                <w:szCs w:val="18"/>
              </w:rPr>
            </w:pPr>
          </w:p>
          <w:p w14:paraId="0562D828" w14:textId="77777777" w:rsidR="00675CAD" w:rsidRPr="00856488" w:rsidRDefault="00675CAD" w:rsidP="00675CAD">
            <w:pPr>
              <w:rPr>
                <w:sz w:val="18"/>
                <w:szCs w:val="18"/>
              </w:rPr>
            </w:pPr>
            <w:r w:rsidRPr="00856488">
              <w:rPr>
                <w:sz w:val="18"/>
                <w:szCs w:val="18"/>
              </w:rPr>
              <w:t>Total Cost Performance Measures</w:t>
            </w:r>
          </w:p>
          <w:tbl>
            <w:tblPr>
              <w:tblStyle w:val="TableGrid"/>
              <w:tblW w:w="0" w:type="auto"/>
              <w:tblLook w:val="04A0" w:firstRow="1" w:lastRow="0" w:firstColumn="1" w:lastColumn="0" w:noHBand="0" w:noVBand="1"/>
            </w:tblPr>
            <w:tblGrid>
              <w:gridCol w:w="5416"/>
              <w:gridCol w:w="5428"/>
            </w:tblGrid>
            <w:tr w:rsidR="00675CAD" w:rsidRPr="00856488" w14:paraId="2087B4DE" w14:textId="77777777" w:rsidTr="008C4004">
              <w:tc>
                <w:tcPr>
                  <w:tcW w:w="5572" w:type="dxa"/>
                </w:tcPr>
                <w:p w14:paraId="3C0B1D1F" w14:textId="77777777" w:rsidR="00675CAD" w:rsidRPr="009F06E7" w:rsidRDefault="00675CAD" w:rsidP="008C4004">
                  <w:pPr>
                    <w:rPr>
                      <w:sz w:val="16"/>
                      <w:szCs w:val="16"/>
                    </w:rPr>
                  </w:pPr>
                  <w:r w:rsidRPr="009F06E7">
                    <w:rPr>
                      <w:sz w:val="16"/>
                      <w:szCs w:val="16"/>
                    </w:rPr>
                    <w:t xml:space="preserve">Budget       </w:t>
                  </w:r>
                </w:p>
                <w:p w14:paraId="1168F6A5" w14:textId="77777777" w:rsidR="00675CAD" w:rsidRPr="009F06E7" w:rsidRDefault="00675CAD" w:rsidP="00675CAD">
                  <w:pPr>
                    <w:rPr>
                      <w:i/>
                      <w:sz w:val="16"/>
                      <w:szCs w:val="16"/>
                    </w:rPr>
                  </w:pPr>
                  <w:r w:rsidRPr="009F06E7">
                    <w:rPr>
                      <w:i/>
                      <w:color w:val="FF0000"/>
                      <w:sz w:val="16"/>
                      <w:szCs w:val="16"/>
                    </w:rPr>
                    <w:t xml:space="preserve">Estimated TIC </w:t>
                  </w:r>
                  <w:r>
                    <w:rPr>
                      <w:i/>
                      <w:color w:val="FF0000"/>
                      <w:sz w:val="16"/>
                      <w:szCs w:val="16"/>
                    </w:rPr>
                    <w:t>@ final approval</w:t>
                  </w:r>
                </w:p>
              </w:tc>
              <w:tc>
                <w:tcPr>
                  <w:tcW w:w="5573" w:type="dxa"/>
                </w:tcPr>
                <w:p w14:paraId="02CADD41" w14:textId="77777777" w:rsidR="00675CAD" w:rsidRPr="009F06E7" w:rsidRDefault="005F0237" w:rsidP="00675CAD">
                  <w:pPr>
                    <w:rPr>
                      <w:sz w:val="16"/>
                      <w:szCs w:val="16"/>
                    </w:rPr>
                  </w:pPr>
                  <w:r>
                    <w:rPr>
                      <w:sz w:val="16"/>
                      <w:szCs w:val="16"/>
                    </w:rPr>
                    <w:t>Total</w:t>
                  </w:r>
                  <w:r w:rsidR="00675CAD" w:rsidRPr="009F06E7">
                    <w:rPr>
                      <w:sz w:val="16"/>
                      <w:szCs w:val="16"/>
                    </w:rPr>
                    <w:t xml:space="preserve"> Soft Cost: </w:t>
                  </w:r>
                </w:p>
                <w:p w14:paraId="3B96BAC4" w14:textId="77777777" w:rsidR="00675CAD" w:rsidRPr="009F06E7" w:rsidRDefault="00675CAD" w:rsidP="00675CAD">
                  <w:pPr>
                    <w:rPr>
                      <w:sz w:val="16"/>
                      <w:szCs w:val="16"/>
                    </w:rPr>
                  </w:pPr>
                  <w:r>
                    <w:rPr>
                      <w:color w:val="FF0000"/>
                      <w:sz w:val="16"/>
                      <w:szCs w:val="16"/>
                    </w:rPr>
                    <w:t>$ Management</w:t>
                  </w:r>
                  <w:r w:rsidR="005F0237">
                    <w:rPr>
                      <w:color w:val="FF0000"/>
                      <w:sz w:val="16"/>
                      <w:szCs w:val="16"/>
                    </w:rPr>
                    <w:t>, Commissioning</w:t>
                  </w:r>
                  <w:r>
                    <w:rPr>
                      <w:color w:val="FF0000"/>
                      <w:sz w:val="16"/>
                      <w:szCs w:val="16"/>
                    </w:rPr>
                    <w:t xml:space="preserve"> and Design</w:t>
                  </w:r>
                  <w:r>
                    <w:rPr>
                      <w:sz w:val="16"/>
                      <w:szCs w:val="16"/>
                    </w:rPr>
                    <w:t xml:space="preserve"> </w:t>
                  </w:r>
                </w:p>
              </w:tc>
            </w:tr>
          </w:tbl>
          <w:p w14:paraId="113273F4" w14:textId="77777777" w:rsidR="00720FCC" w:rsidRPr="005F0237" w:rsidRDefault="00720FCC">
            <w:pPr>
              <w:rPr>
                <w:sz w:val="18"/>
                <w:szCs w:val="18"/>
              </w:rPr>
            </w:pPr>
          </w:p>
        </w:tc>
      </w:tr>
      <w:tr w:rsidR="00720FCC" w14:paraId="4D96B3A8" w14:textId="77777777" w:rsidTr="00557C12">
        <w:tc>
          <w:tcPr>
            <w:tcW w:w="11070" w:type="dxa"/>
          </w:tcPr>
          <w:p w14:paraId="5BBA0B3A" w14:textId="7BCD77B9" w:rsidR="005F0237" w:rsidRPr="00856488" w:rsidRDefault="00902C8C" w:rsidP="005F0237">
            <w:pPr>
              <w:rPr>
                <w:b/>
                <w:sz w:val="18"/>
                <w:szCs w:val="18"/>
              </w:rPr>
            </w:pPr>
            <w:r>
              <w:rPr>
                <w:b/>
                <w:sz w:val="18"/>
                <w:szCs w:val="18"/>
              </w:rPr>
              <w:t>Portfolio</w:t>
            </w:r>
            <w:r w:rsidR="005F0237" w:rsidRPr="00856488">
              <w:rPr>
                <w:b/>
                <w:sz w:val="18"/>
                <w:szCs w:val="18"/>
              </w:rPr>
              <w:t xml:space="preserve"> Quality Performance:</w:t>
            </w:r>
          </w:p>
          <w:p w14:paraId="0B4DA8B5" w14:textId="31ADDBED" w:rsidR="005F0237" w:rsidRDefault="005F0237" w:rsidP="005F0237">
            <w:pPr>
              <w:rPr>
                <w:i/>
                <w:color w:val="FF0000"/>
                <w:sz w:val="18"/>
                <w:szCs w:val="18"/>
              </w:rPr>
            </w:pPr>
            <w:r w:rsidRPr="00856488">
              <w:rPr>
                <w:i/>
                <w:color w:val="FF0000"/>
                <w:sz w:val="18"/>
                <w:szCs w:val="18"/>
              </w:rPr>
              <w:t xml:space="preserve">Provide a summary of </w:t>
            </w:r>
            <w:r w:rsidR="00902C8C">
              <w:rPr>
                <w:i/>
                <w:color w:val="FF0000"/>
                <w:sz w:val="18"/>
                <w:szCs w:val="18"/>
              </w:rPr>
              <w:t>portfolio</w:t>
            </w:r>
            <w:r w:rsidRPr="00856488">
              <w:rPr>
                <w:i/>
                <w:color w:val="FF0000"/>
                <w:sz w:val="18"/>
                <w:szCs w:val="18"/>
              </w:rPr>
              <w:t xml:space="preserve"> quality performance.  If applicable describe how quality program was innovative.</w:t>
            </w:r>
            <w:r w:rsidR="00CA29B1">
              <w:rPr>
                <w:i/>
                <w:color w:val="FF0000"/>
                <w:sz w:val="18"/>
                <w:szCs w:val="18"/>
              </w:rPr>
              <w:t>&lt;250 words</w:t>
            </w:r>
          </w:p>
          <w:p w14:paraId="3D4DEC2A" w14:textId="77777777" w:rsidR="005F0237" w:rsidRDefault="005F0237" w:rsidP="005F0237">
            <w:pPr>
              <w:rPr>
                <w:i/>
                <w:color w:val="FF0000"/>
                <w:sz w:val="18"/>
                <w:szCs w:val="18"/>
              </w:rPr>
            </w:pPr>
          </w:p>
          <w:p w14:paraId="7169DAE0" w14:textId="77777777" w:rsidR="005F0237" w:rsidRDefault="005F0237" w:rsidP="005F0237">
            <w:pPr>
              <w:rPr>
                <w:i/>
                <w:color w:val="FF0000"/>
                <w:sz w:val="18"/>
                <w:szCs w:val="18"/>
              </w:rPr>
            </w:pPr>
          </w:p>
          <w:p w14:paraId="04FEB87E" w14:textId="6895BDD1" w:rsidR="005F0237" w:rsidRPr="005F0237" w:rsidRDefault="00902C8C" w:rsidP="005F0237">
            <w:pPr>
              <w:rPr>
                <w:sz w:val="18"/>
                <w:szCs w:val="18"/>
              </w:rPr>
            </w:pPr>
            <w:r>
              <w:rPr>
                <w:sz w:val="18"/>
                <w:szCs w:val="18"/>
              </w:rPr>
              <w:t>Portfolio</w:t>
            </w:r>
            <w:r w:rsidR="005F0237" w:rsidRPr="005F0237">
              <w:rPr>
                <w:sz w:val="18"/>
                <w:szCs w:val="18"/>
              </w:rPr>
              <w:t xml:space="preserve"> Quality metrics:</w:t>
            </w:r>
          </w:p>
          <w:tbl>
            <w:tblPr>
              <w:tblStyle w:val="TableGrid"/>
              <w:tblW w:w="0" w:type="auto"/>
              <w:tblLook w:val="04A0" w:firstRow="1" w:lastRow="0" w:firstColumn="1" w:lastColumn="0" w:noHBand="0" w:noVBand="1"/>
            </w:tblPr>
            <w:tblGrid>
              <w:gridCol w:w="3577"/>
              <w:gridCol w:w="3780"/>
              <w:gridCol w:w="3487"/>
            </w:tblGrid>
            <w:tr w:rsidR="005F0237" w:rsidRPr="009F06E7" w14:paraId="75388BF3" w14:textId="77777777" w:rsidTr="005F0237">
              <w:tc>
                <w:tcPr>
                  <w:tcW w:w="3577" w:type="dxa"/>
                </w:tcPr>
                <w:p w14:paraId="3AF869A7" w14:textId="77777777" w:rsidR="005F0237" w:rsidRPr="009F06E7" w:rsidRDefault="005F0237" w:rsidP="005F0237">
                  <w:pPr>
                    <w:rPr>
                      <w:sz w:val="16"/>
                      <w:szCs w:val="16"/>
                    </w:rPr>
                  </w:pPr>
                  <w:r w:rsidRPr="009F06E7">
                    <w:rPr>
                      <w:sz w:val="16"/>
                      <w:szCs w:val="16"/>
                    </w:rPr>
                    <w:t xml:space="preserve">Design </w:t>
                  </w:r>
                  <w:proofErr w:type="gramStart"/>
                  <w:r w:rsidRPr="009F06E7">
                    <w:rPr>
                      <w:sz w:val="16"/>
                      <w:szCs w:val="16"/>
                    </w:rPr>
                    <w:t xml:space="preserve">Quality: </w:t>
                  </w:r>
                  <w:r>
                    <w:rPr>
                      <w:color w:val="FF0000"/>
                      <w:sz w:val="16"/>
                      <w:szCs w:val="16"/>
                    </w:rPr>
                    <w:t>#</w:t>
                  </w:r>
                  <w:proofErr w:type="gramEnd"/>
                  <w:r>
                    <w:rPr>
                      <w:color w:val="FF0000"/>
                      <w:sz w:val="16"/>
                      <w:szCs w:val="16"/>
                    </w:rPr>
                    <w:t xml:space="preserve"> clarifying RFI’s after IFC</w:t>
                  </w:r>
                </w:p>
                <w:p w14:paraId="66FA0821" w14:textId="77777777" w:rsidR="005F0237" w:rsidRPr="009F06E7" w:rsidRDefault="005F0237" w:rsidP="005F0237">
                  <w:pPr>
                    <w:rPr>
                      <w:sz w:val="16"/>
                      <w:szCs w:val="16"/>
                    </w:rPr>
                  </w:pPr>
                </w:p>
              </w:tc>
              <w:tc>
                <w:tcPr>
                  <w:tcW w:w="3780" w:type="dxa"/>
                </w:tcPr>
                <w:p w14:paraId="2116B960" w14:textId="77777777" w:rsidR="005F0237" w:rsidRPr="009F06E7" w:rsidRDefault="005F0237" w:rsidP="005F0237">
                  <w:pPr>
                    <w:rPr>
                      <w:i/>
                      <w:color w:val="FF0000"/>
                      <w:sz w:val="16"/>
                      <w:szCs w:val="16"/>
                    </w:rPr>
                  </w:pPr>
                  <w:r w:rsidRPr="009F06E7">
                    <w:rPr>
                      <w:sz w:val="16"/>
                      <w:szCs w:val="16"/>
                    </w:rPr>
                    <w:t xml:space="preserve">Construction Quality:  Rework:  </w:t>
                  </w:r>
                  <w:r>
                    <w:rPr>
                      <w:i/>
                      <w:color w:val="FF0000"/>
                      <w:sz w:val="16"/>
                      <w:szCs w:val="16"/>
                    </w:rPr>
                    <w:t>$ rework</w:t>
                  </w:r>
                </w:p>
                <w:p w14:paraId="7FD2541D" w14:textId="77777777" w:rsidR="005F0237" w:rsidRPr="009F06E7" w:rsidRDefault="005F0237" w:rsidP="005F0237">
                  <w:pPr>
                    <w:rPr>
                      <w:sz w:val="16"/>
                      <w:szCs w:val="16"/>
                    </w:rPr>
                  </w:pPr>
                </w:p>
              </w:tc>
              <w:tc>
                <w:tcPr>
                  <w:tcW w:w="3487" w:type="dxa"/>
                </w:tcPr>
                <w:p w14:paraId="42F1DE3C" w14:textId="77777777" w:rsidR="005F0237" w:rsidRPr="009F06E7" w:rsidRDefault="005F0237" w:rsidP="005F0237">
                  <w:pPr>
                    <w:rPr>
                      <w:sz w:val="16"/>
                      <w:szCs w:val="16"/>
                    </w:rPr>
                  </w:pPr>
                  <w:r w:rsidRPr="009F06E7">
                    <w:rPr>
                      <w:sz w:val="16"/>
                      <w:szCs w:val="16"/>
                    </w:rPr>
                    <w:t>Punchlist</w:t>
                  </w:r>
                  <w:proofErr w:type="gramStart"/>
                  <w:r w:rsidRPr="009F06E7">
                    <w:rPr>
                      <w:sz w:val="16"/>
                      <w:szCs w:val="16"/>
                    </w:rPr>
                    <w:t xml:space="preserve">: </w:t>
                  </w:r>
                  <w:r w:rsidRPr="009F06E7">
                    <w:rPr>
                      <w:i/>
                      <w:color w:val="FF0000"/>
                      <w:sz w:val="16"/>
                      <w:szCs w:val="16"/>
                    </w:rPr>
                    <w:t xml:space="preserve">(# </w:t>
                  </w:r>
                  <w:proofErr w:type="gramEnd"/>
                  <w:r w:rsidRPr="009F06E7">
                    <w:rPr>
                      <w:i/>
                      <w:color w:val="FF0000"/>
                      <w:sz w:val="16"/>
                      <w:szCs w:val="16"/>
                    </w:rPr>
                    <w:t xml:space="preserve">of </w:t>
                  </w:r>
                  <w:proofErr w:type="spellStart"/>
                  <w:r w:rsidRPr="009F06E7">
                    <w:rPr>
                      <w:i/>
                      <w:color w:val="FF0000"/>
                      <w:sz w:val="16"/>
                      <w:szCs w:val="16"/>
                    </w:rPr>
                    <w:t>punchlist</w:t>
                  </w:r>
                  <w:proofErr w:type="spellEnd"/>
                  <w:r w:rsidRPr="009F06E7">
                    <w:rPr>
                      <w:i/>
                      <w:color w:val="FF0000"/>
                      <w:sz w:val="16"/>
                      <w:szCs w:val="16"/>
                    </w:rPr>
                    <w:t xml:space="preserve"> </w:t>
                  </w:r>
                  <w:proofErr w:type="gramStart"/>
                  <w:r w:rsidRPr="009F06E7">
                    <w:rPr>
                      <w:i/>
                      <w:color w:val="FF0000"/>
                      <w:sz w:val="16"/>
                      <w:szCs w:val="16"/>
                    </w:rPr>
                    <w:t>items @</w:t>
                  </w:r>
                  <w:proofErr w:type="gramEnd"/>
                  <w:r w:rsidRPr="009F06E7">
                    <w:rPr>
                      <w:i/>
                      <w:color w:val="FF0000"/>
                      <w:sz w:val="16"/>
                      <w:szCs w:val="16"/>
                    </w:rPr>
                    <w:t xml:space="preserve"> completion</w:t>
                  </w:r>
                </w:p>
                <w:p w14:paraId="53E78DD2" w14:textId="77777777" w:rsidR="005F0237" w:rsidRPr="009F06E7" w:rsidRDefault="005F0237" w:rsidP="005F0237">
                  <w:pPr>
                    <w:rPr>
                      <w:sz w:val="16"/>
                      <w:szCs w:val="16"/>
                    </w:rPr>
                  </w:pPr>
                </w:p>
              </w:tc>
            </w:tr>
          </w:tbl>
          <w:p w14:paraId="155DE13E" w14:textId="77777777" w:rsidR="00720FCC" w:rsidRDefault="00720FCC"/>
        </w:tc>
      </w:tr>
      <w:tr w:rsidR="00720FCC" w14:paraId="713C45C9" w14:textId="77777777" w:rsidTr="00557C12">
        <w:tc>
          <w:tcPr>
            <w:tcW w:w="11070" w:type="dxa"/>
          </w:tcPr>
          <w:p w14:paraId="29770D59" w14:textId="39D9C506" w:rsidR="00CA29B1" w:rsidRPr="00856488" w:rsidRDefault="00902C8C" w:rsidP="00CA29B1">
            <w:pPr>
              <w:rPr>
                <w:b/>
                <w:sz w:val="18"/>
                <w:szCs w:val="18"/>
              </w:rPr>
            </w:pPr>
            <w:r>
              <w:rPr>
                <w:b/>
                <w:sz w:val="18"/>
                <w:szCs w:val="18"/>
              </w:rPr>
              <w:t>Portfolio</w:t>
            </w:r>
            <w:r w:rsidR="00CA29B1" w:rsidRPr="00856488">
              <w:rPr>
                <w:b/>
                <w:sz w:val="18"/>
                <w:szCs w:val="18"/>
              </w:rPr>
              <w:t xml:space="preserve"> Innovation/Value Add/Tools:</w:t>
            </w:r>
          </w:p>
          <w:p w14:paraId="5747D696" w14:textId="2D9E5195" w:rsidR="00CA29B1" w:rsidRPr="00856488" w:rsidRDefault="00CA29B1" w:rsidP="00CA29B1">
            <w:pPr>
              <w:rPr>
                <w:i/>
                <w:color w:val="FF0000"/>
                <w:sz w:val="18"/>
                <w:szCs w:val="18"/>
              </w:rPr>
            </w:pPr>
            <w:r w:rsidRPr="00856488">
              <w:rPr>
                <w:i/>
                <w:color w:val="FF0000"/>
                <w:sz w:val="18"/>
                <w:szCs w:val="18"/>
              </w:rPr>
              <w:t xml:space="preserve">Provide brief description of how </w:t>
            </w:r>
            <w:r w:rsidR="00902C8C">
              <w:rPr>
                <w:i/>
                <w:color w:val="FF0000"/>
                <w:sz w:val="18"/>
                <w:szCs w:val="18"/>
              </w:rPr>
              <w:t>portfolio</w:t>
            </w:r>
            <w:r w:rsidRPr="00856488">
              <w:rPr>
                <w:i/>
                <w:color w:val="FF0000"/>
                <w:sz w:val="18"/>
                <w:szCs w:val="18"/>
              </w:rPr>
              <w:t xml:space="preserve"> was innovative and added value.  How did the assembled team meet the challenge of a difficult job, use innovation and construction techniques or materials, craftsmanship, or management tools to improve overall </w:t>
            </w:r>
            <w:r w:rsidR="00902C8C">
              <w:rPr>
                <w:i/>
                <w:color w:val="FF0000"/>
                <w:sz w:val="18"/>
                <w:szCs w:val="18"/>
              </w:rPr>
              <w:t>portfolio</w:t>
            </w:r>
            <w:r w:rsidRPr="00856488">
              <w:rPr>
                <w:i/>
                <w:color w:val="FF0000"/>
                <w:sz w:val="18"/>
                <w:szCs w:val="18"/>
              </w:rPr>
              <w:t xml:space="preserve"> value or delivery?</w:t>
            </w:r>
            <w:r w:rsidR="00060F29">
              <w:rPr>
                <w:i/>
                <w:color w:val="FF0000"/>
                <w:sz w:val="18"/>
                <w:szCs w:val="18"/>
              </w:rPr>
              <w:t xml:space="preserve"> &lt;250 words</w:t>
            </w:r>
          </w:p>
          <w:p w14:paraId="7A002EBA" w14:textId="77777777" w:rsidR="00720FCC" w:rsidRDefault="00720FCC"/>
          <w:p w14:paraId="740D8789" w14:textId="77777777" w:rsidR="00CA29B1" w:rsidRPr="00856488" w:rsidRDefault="00CA29B1" w:rsidP="00CA29B1">
            <w:pPr>
              <w:rPr>
                <w:b/>
                <w:sz w:val="18"/>
                <w:szCs w:val="18"/>
              </w:rPr>
            </w:pPr>
            <w:r w:rsidRPr="00856488">
              <w:rPr>
                <w:b/>
                <w:sz w:val="18"/>
                <w:szCs w:val="18"/>
              </w:rPr>
              <w:t>Other Metrics: (Where Applicable)</w:t>
            </w:r>
            <w:r>
              <w:rPr>
                <w:b/>
                <w:sz w:val="18"/>
                <w:szCs w:val="18"/>
              </w:rPr>
              <w:t xml:space="preserve"> These items are not required but will help tell the story of innovation</w:t>
            </w:r>
          </w:p>
          <w:tbl>
            <w:tblPr>
              <w:tblStyle w:val="TableGrid"/>
              <w:tblW w:w="0" w:type="auto"/>
              <w:tblLook w:val="04A0" w:firstRow="1" w:lastRow="0" w:firstColumn="1" w:lastColumn="0" w:noHBand="0" w:noVBand="1"/>
            </w:tblPr>
            <w:tblGrid>
              <w:gridCol w:w="5421"/>
              <w:gridCol w:w="5423"/>
            </w:tblGrid>
            <w:tr w:rsidR="00CA29B1" w:rsidRPr="00856488" w14:paraId="288884BC" w14:textId="77777777" w:rsidTr="00CA29B1">
              <w:tc>
                <w:tcPr>
                  <w:tcW w:w="5421" w:type="dxa"/>
                </w:tcPr>
                <w:p w14:paraId="46157740" w14:textId="77777777" w:rsidR="00CA29B1" w:rsidRPr="009F06E7" w:rsidRDefault="00CA29B1" w:rsidP="008C4004">
                  <w:pPr>
                    <w:rPr>
                      <w:b/>
                      <w:sz w:val="16"/>
                      <w:szCs w:val="16"/>
                    </w:rPr>
                  </w:pPr>
                  <w:r w:rsidRPr="009F06E7">
                    <w:rPr>
                      <w:b/>
                      <w:sz w:val="16"/>
                      <w:szCs w:val="16"/>
                    </w:rPr>
                    <w:t xml:space="preserve">Prefabrication: </w:t>
                  </w:r>
                  <w:r w:rsidRPr="00CA29B1">
                    <w:rPr>
                      <w:b/>
                      <w:color w:val="FF0000"/>
                      <w:sz w:val="16"/>
                      <w:szCs w:val="16"/>
                    </w:rPr>
                    <w:t>$ fabricated off site/ $(TIC</w:t>
                  </w:r>
                  <w:r w:rsidRPr="009F06E7">
                    <w:rPr>
                      <w:b/>
                      <w:sz w:val="16"/>
                      <w:szCs w:val="16"/>
                    </w:rPr>
                    <w:t>)=</w:t>
                  </w:r>
                </w:p>
                <w:p w14:paraId="408C9C0E" w14:textId="77777777" w:rsidR="00CA29B1" w:rsidRPr="009F06E7" w:rsidRDefault="00CA29B1" w:rsidP="008C4004">
                  <w:pPr>
                    <w:rPr>
                      <w:b/>
                      <w:sz w:val="16"/>
                      <w:szCs w:val="16"/>
                    </w:rPr>
                  </w:pPr>
                </w:p>
              </w:tc>
              <w:tc>
                <w:tcPr>
                  <w:tcW w:w="5423" w:type="dxa"/>
                </w:tcPr>
                <w:p w14:paraId="6D4B9BB3" w14:textId="77777777" w:rsidR="00CA29B1" w:rsidRPr="00CA29B1" w:rsidRDefault="00CA29B1" w:rsidP="00663DD1">
                  <w:pPr>
                    <w:rPr>
                      <w:b/>
                      <w:sz w:val="16"/>
                      <w:szCs w:val="16"/>
                    </w:rPr>
                  </w:pPr>
                  <w:proofErr w:type="gramStart"/>
                  <w:r w:rsidRPr="00CA29B1">
                    <w:rPr>
                      <w:b/>
                      <w:sz w:val="16"/>
                      <w:szCs w:val="16"/>
                    </w:rPr>
                    <w:t xml:space="preserve">Interruptions: </w:t>
                  </w:r>
                  <w:r w:rsidRPr="00CA29B1">
                    <w:rPr>
                      <w:b/>
                      <w:color w:val="FF0000"/>
                      <w:sz w:val="16"/>
                      <w:szCs w:val="16"/>
                    </w:rPr>
                    <w:t>#</w:t>
                  </w:r>
                  <w:proofErr w:type="gramEnd"/>
                  <w:r w:rsidRPr="00CA29B1">
                    <w:rPr>
                      <w:b/>
                      <w:color w:val="FF0000"/>
                      <w:sz w:val="16"/>
                      <w:szCs w:val="16"/>
                    </w:rPr>
                    <w:t xml:space="preserve"> ITO’s</w:t>
                  </w:r>
                  <w:r w:rsidRPr="00CA29B1">
                    <w:rPr>
                      <w:b/>
                      <w:sz w:val="16"/>
                      <w:szCs w:val="16"/>
                    </w:rPr>
                    <w:t>=</w:t>
                  </w:r>
                </w:p>
                <w:p w14:paraId="08A12156" w14:textId="77777777" w:rsidR="00CA29B1" w:rsidRPr="00CA29B1" w:rsidRDefault="00CA29B1" w:rsidP="00CA29B1">
                  <w:pPr>
                    <w:rPr>
                      <w:sz w:val="16"/>
                      <w:szCs w:val="16"/>
                    </w:rPr>
                  </w:pPr>
                </w:p>
              </w:tc>
            </w:tr>
            <w:tr w:rsidR="00CA29B1" w:rsidRPr="00856488" w14:paraId="109BAE1F" w14:textId="77777777" w:rsidTr="00CA29B1">
              <w:tc>
                <w:tcPr>
                  <w:tcW w:w="5421" w:type="dxa"/>
                </w:tcPr>
                <w:p w14:paraId="1858E562" w14:textId="77777777" w:rsidR="00CA29B1" w:rsidRPr="009F06E7" w:rsidRDefault="00CA29B1" w:rsidP="0031264D">
                  <w:pPr>
                    <w:rPr>
                      <w:b/>
                      <w:sz w:val="16"/>
                      <w:szCs w:val="16"/>
                    </w:rPr>
                  </w:pPr>
                  <w:proofErr w:type="gramStart"/>
                  <w:r w:rsidRPr="009F06E7">
                    <w:rPr>
                      <w:b/>
                      <w:sz w:val="16"/>
                      <w:szCs w:val="16"/>
                    </w:rPr>
                    <w:t xml:space="preserve">Change: </w:t>
                  </w:r>
                  <w:r w:rsidRPr="00CA29B1">
                    <w:rPr>
                      <w:b/>
                      <w:color w:val="FF0000"/>
                      <w:sz w:val="16"/>
                      <w:szCs w:val="16"/>
                    </w:rPr>
                    <w:t>#</w:t>
                  </w:r>
                  <w:proofErr w:type="gramEnd"/>
                  <w:r w:rsidRPr="00CA29B1">
                    <w:rPr>
                      <w:b/>
                      <w:color w:val="FF0000"/>
                      <w:sz w:val="16"/>
                      <w:szCs w:val="16"/>
                    </w:rPr>
                    <w:t xml:space="preserve"> Change order</w:t>
                  </w:r>
                  <w:r>
                    <w:rPr>
                      <w:b/>
                      <w:color w:val="FF0000"/>
                      <w:sz w:val="16"/>
                      <w:szCs w:val="16"/>
                    </w:rPr>
                    <w:t>s</w:t>
                  </w:r>
                  <w:r w:rsidRPr="009F06E7">
                    <w:rPr>
                      <w:b/>
                      <w:sz w:val="16"/>
                      <w:szCs w:val="16"/>
                    </w:rPr>
                    <w:t>=</w:t>
                  </w:r>
                </w:p>
                <w:p w14:paraId="2564A636" w14:textId="77777777" w:rsidR="00CA29B1" w:rsidRPr="009F06E7" w:rsidRDefault="00CA29B1" w:rsidP="0031264D">
                  <w:pPr>
                    <w:rPr>
                      <w:sz w:val="16"/>
                      <w:szCs w:val="16"/>
                    </w:rPr>
                  </w:pPr>
                </w:p>
              </w:tc>
              <w:tc>
                <w:tcPr>
                  <w:tcW w:w="5423" w:type="dxa"/>
                </w:tcPr>
                <w:p w14:paraId="214935A5" w14:textId="77777777" w:rsidR="00CA29B1" w:rsidRPr="009F06E7" w:rsidRDefault="00CA29B1" w:rsidP="00CA29B1">
                  <w:pPr>
                    <w:rPr>
                      <w:sz w:val="16"/>
                      <w:szCs w:val="16"/>
                    </w:rPr>
                  </w:pPr>
                  <w:r w:rsidRPr="009F06E7">
                    <w:rPr>
                      <w:b/>
                      <w:sz w:val="16"/>
                      <w:szCs w:val="16"/>
                    </w:rPr>
                    <w:t xml:space="preserve">Change: </w:t>
                  </w:r>
                  <w:r w:rsidRPr="00CA29B1">
                    <w:rPr>
                      <w:b/>
                      <w:sz w:val="16"/>
                      <w:szCs w:val="16"/>
                    </w:rPr>
                    <w:t xml:space="preserve">Final Value vs Award Value:  </w:t>
                  </w:r>
                  <w:r w:rsidRPr="00CA29B1">
                    <w:rPr>
                      <w:b/>
                      <w:color w:val="FF0000"/>
                      <w:sz w:val="16"/>
                      <w:szCs w:val="16"/>
                    </w:rPr>
                    <w:t>(Award $ – Actual $)/ Award $</w:t>
                  </w:r>
                  <w:r w:rsidRPr="00CA29B1">
                    <w:rPr>
                      <w:b/>
                      <w:sz w:val="16"/>
                      <w:szCs w:val="16"/>
                    </w:rPr>
                    <w:t>=</w:t>
                  </w:r>
                  <w:r w:rsidRPr="00CA29B1">
                    <w:rPr>
                      <w:sz w:val="16"/>
                      <w:szCs w:val="16"/>
                    </w:rPr>
                    <w:t xml:space="preserve">                      </w:t>
                  </w:r>
                </w:p>
              </w:tc>
            </w:tr>
            <w:tr w:rsidR="00CA29B1" w:rsidRPr="00856488" w14:paraId="27B3F671" w14:textId="77777777" w:rsidTr="00CA29B1">
              <w:tc>
                <w:tcPr>
                  <w:tcW w:w="5421" w:type="dxa"/>
                </w:tcPr>
                <w:p w14:paraId="3F739110" w14:textId="77777777" w:rsidR="00CA29B1" w:rsidRPr="009F06E7" w:rsidRDefault="00CA29B1" w:rsidP="0031264D">
                  <w:pPr>
                    <w:rPr>
                      <w:b/>
                      <w:sz w:val="16"/>
                      <w:szCs w:val="16"/>
                    </w:rPr>
                  </w:pPr>
                  <w:r>
                    <w:rPr>
                      <w:b/>
                      <w:sz w:val="16"/>
                      <w:szCs w:val="16"/>
                    </w:rPr>
                    <w:t xml:space="preserve">Change: </w:t>
                  </w:r>
                  <w:r w:rsidRPr="00CA29B1">
                    <w:rPr>
                      <w:b/>
                      <w:color w:val="FF0000"/>
                      <w:sz w:val="16"/>
                      <w:szCs w:val="16"/>
                    </w:rPr>
                    <w:t>$ Change Order</w:t>
                  </w:r>
                  <w:r w:rsidRPr="009F06E7">
                    <w:rPr>
                      <w:b/>
                      <w:sz w:val="16"/>
                      <w:szCs w:val="16"/>
                    </w:rPr>
                    <w:t xml:space="preserve">= </w:t>
                  </w:r>
                </w:p>
                <w:p w14:paraId="4F90D653" w14:textId="77777777" w:rsidR="00CA29B1" w:rsidRPr="009F06E7" w:rsidRDefault="00CA29B1" w:rsidP="0031264D">
                  <w:pPr>
                    <w:rPr>
                      <w:b/>
                      <w:sz w:val="16"/>
                      <w:szCs w:val="16"/>
                    </w:rPr>
                  </w:pPr>
                </w:p>
              </w:tc>
              <w:tc>
                <w:tcPr>
                  <w:tcW w:w="5423" w:type="dxa"/>
                </w:tcPr>
                <w:p w14:paraId="027AFAE2" w14:textId="77777777" w:rsidR="00CA29B1" w:rsidRPr="009F06E7" w:rsidRDefault="00CA29B1" w:rsidP="004A49F9">
                  <w:pPr>
                    <w:rPr>
                      <w:b/>
                      <w:sz w:val="16"/>
                      <w:szCs w:val="16"/>
                    </w:rPr>
                  </w:pPr>
                  <w:r w:rsidRPr="009F06E7">
                    <w:rPr>
                      <w:b/>
                      <w:sz w:val="16"/>
                      <w:szCs w:val="16"/>
                    </w:rPr>
                    <w:t>TIC/ft</w:t>
                  </w:r>
                  <w:r w:rsidRPr="009F06E7">
                    <w:rPr>
                      <w:b/>
                      <w:sz w:val="16"/>
                      <w:szCs w:val="16"/>
                      <w:vertAlign w:val="superscript"/>
                    </w:rPr>
                    <w:t>2</w:t>
                  </w:r>
                  <w:r w:rsidRPr="009F06E7">
                    <w:rPr>
                      <w:b/>
                      <w:sz w:val="16"/>
                      <w:szCs w:val="16"/>
                    </w:rPr>
                    <w:t>:</w:t>
                  </w:r>
                </w:p>
                <w:p w14:paraId="42F76394" w14:textId="77777777" w:rsidR="00CA29B1" w:rsidRPr="009F06E7" w:rsidRDefault="00CA29B1" w:rsidP="004A49F9">
                  <w:pPr>
                    <w:rPr>
                      <w:sz w:val="16"/>
                      <w:szCs w:val="16"/>
                    </w:rPr>
                  </w:pPr>
                </w:p>
              </w:tc>
            </w:tr>
          </w:tbl>
          <w:p w14:paraId="3E021715" w14:textId="77777777" w:rsidR="00CA29B1" w:rsidRDefault="00CA29B1"/>
        </w:tc>
      </w:tr>
    </w:tbl>
    <w:p w14:paraId="19608C29" w14:textId="3D99C4E6" w:rsidR="00EA787C" w:rsidRDefault="00EA787C" w:rsidP="0038439E">
      <w:pPr>
        <w:spacing w:after="120" w:line="240" w:lineRule="auto"/>
        <w:rPr>
          <w:sz w:val="18"/>
          <w:szCs w:val="18"/>
        </w:rPr>
      </w:pPr>
    </w:p>
    <w:p w14:paraId="4F237AE7" w14:textId="77777777" w:rsidR="003B323E" w:rsidRDefault="003B323E" w:rsidP="0038439E">
      <w:pPr>
        <w:spacing w:after="120" w:line="240" w:lineRule="auto"/>
        <w:rPr>
          <w:sz w:val="18"/>
          <w:szCs w:val="18"/>
        </w:rPr>
      </w:pPr>
    </w:p>
    <w:p w14:paraId="4D935059" w14:textId="4A402515" w:rsidR="0038439E" w:rsidRPr="00586171" w:rsidRDefault="0038439E" w:rsidP="00586171">
      <w:pPr>
        <w:spacing w:before="120" w:after="120" w:line="259" w:lineRule="auto"/>
        <w:jc w:val="center"/>
        <w:rPr>
          <w:b/>
          <w:sz w:val="28"/>
          <w:szCs w:val="18"/>
        </w:rPr>
      </w:pPr>
      <w:r w:rsidRPr="00586171">
        <w:rPr>
          <w:b/>
          <w:sz w:val="28"/>
          <w:szCs w:val="18"/>
        </w:rPr>
        <w:lastRenderedPageBreak/>
        <w:t>Definitions</w:t>
      </w:r>
    </w:p>
    <w:p w14:paraId="277E365B" w14:textId="51F5AB70" w:rsidR="0038439E" w:rsidRPr="00586171" w:rsidRDefault="0038439E" w:rsidP="00EA787C">
      <w:pPr>
        <w:spacing w:before="120" w:after="120" w:line="259" w:lineRule="auto"/>
        <w:rPr>
          <w:sz w:val="24"/>
          <w:szCs w:val="18"/>
        </w:rPr>
      </w:pPr>
      <w:r w:rsidRPr="00586171">
        <w:rPr>
          <w:b/>
          <w:sz w:val="24"/>
          <w:szCs w:val="18"/>
        </w:rPr>
        <w:t>Total Installed Cost (TIC):</w:t>
      </w:r>
      <w:r w:rsidRPr="00586171">
        <w:rPr>
          <w:sz w:val="24"/>
          <w:szCs w:val="18"/>
        </w:rPr>
        <w:t xml:space="preserve"> Total </w:t>
      </w:r>
      <w:r w:rsidR="00902C8C">
        <w:rPr>
          <w:sz w:val="24"/>
          <w:szCs w:val="18"/>
        </w:rPr>
        <w:t>portfolio</w:t>
      </w:r>
      <w:r w:rsidRPr="00586171">
        <w:rPr>
          <w:sz w:val="24"/>
          <w:szCs w:val="18"/>
        </w:rPr>
        <w:t xml:space="preserve"> cost including all design, management, commissioning, qualifications, equipment and installation </w:t>
      </w:r>
      <w:r w:rsidR="003E6F63">
        <w:rPr>
          <w:sz w:val="24"/>
          <w:szCs w:val="18"/>
        </w:rPr>
        <w:t>labor for a given scope of work</w:t>
      </w:r>
      <w:r w:rsidRPr="00586171">
        <w:rPr>
          <w:sz w:val="24"/>
          <w:szCs w:val="18"/>
        </w:rPr>
        <w:t xml:space="preserve">.  Includes both </w:t>
      </w:r>
      <w:r w:rsidR="003E6F63" w:rsidRPr="00586171">
        <w:rPr>
          <w:sz w:val="24"/>
          <w:szCs w:val="18"/>
        </w:rPr>
        <w:t>on-site</w:t>
      </w:r>
      <w:r w:rsidRPr="00586171">
        <w:rPr>
          <w:sz w:val="24"/>
          <w:szCs w:val="18"/>
        </w:rPr>
        <w:t xml:space="preserve"> and </w:t>
      </w:r>
      <w:r w:rsidR="00EA787C" w:rsidRPr="00586171">
        <w:rPr>
          <w:sz w:val="24"/>
          <w:szCs w:val="18"/>
        </w:rPr>
        <w:t>off-site</w:t>
      </w:r>
      <w:r w:rsidRPr="00586171">
        <w:rPr>
          <w:sz w:val="24"/>
          <w:szCs w:val="18"/>
        </w:rPr>
        <w:t xml:space="preserve"> cost.  Total Direct Cost + Indirect Cost.</w:t>
      </w:r>
    </w:p>
    <w:p w14:paraId="2FF81A99" w14:textId="4EE4D978" w:rsidR="0038439E" w:rsidRPr="00586171" w:rsidRDefault="0038439E" w:rsidP="00EA787C">
      <w:pPr>
        <w:spacing w:before="120" w:after="120" w:line="259" w:lineRule="auto"/>
        <w:rPr>
          <w:bCs/>
          <w:sz w:val="24"/>
          <w:szCs w:val="18"/>
        </w:rPr>
      </w:pPr>
      <w:r w:rsidRPr="00586171">
        <w:rPr>
          <w:b/>
          <w:bCs/>
          <w:sz w:val="24"/>
          <w:szCs w:val="18"/>
        </w:rPr>
        <w:t>Total Direct Cost:</w:t>
      </w:r>
      <w:r w:rsidRPr="00586171">
        <w:rPr>
          <w:bCs/>
          <w:sz w:val="24"/>
          <w:szCs w:val="18"/>
        </w:rPr>
        <w:t xml:space="preserve"> </w:t>
      </w:r>
      <w:r w:rsidRPr="00586171">
        <w:rPr>
          <w:sz w:val="24"/>
          <w:szCs w:val="18"/>
        </w:rPr>
        <w:t xml:space="preserve">Also called Cost of Work (COW). </w:t>
      </w:r>
      <w:r w:rsidRPr="00586171">
        <w:rPr>
          <w:bCs/>
          <w:sz w:val="24"/>
          <w:szCs w:val="18"/>
        </w:rPr>
        <w:t xml:space="preserve">All </w:t>
      </w:r>
      <w:proofErr w:type="gramStart"/>
      <w:r w:rsidRPr="00586171">
        <w:rPr>
          <w:bCs/>
          <w:sz w:val="24"/>
          <w:szCs w:val="18"/>
        </w:rPr>
        <w:t>cost</w:t>
      </w:r>
      <w:proofErr w:type="gramEnd"/>
      <w:r w:rsidRPr="00586171">
        <w:rPr>
          <w:bCs/>
          <w:sz w:val="24"/>
          <w:szCs w:val="18"/>
        </w:rPr>
        <w:t xml:space="preserve"> directly associated with creation of assets.  This includes both </w:t>
      </w:r>
      <w:r w:rsidR="00586171" w:rsidRPr="00586171">
        <w:rPr>
          <w:bCs/>
          <w:sz w:val="24"/>
          <w:szCs w:val="18"/>
        </w:rPr>
        <w:t>on</w:t>
      </w:r>
      <w:r w:rsidR="00586171">
        <w:rPr>
          <w:bCs/>
          <w:sz w:val="24"/>
          <w:szCs w:val="18"/>
        </w:rPr>
        <w:t>-</w:t>
      </w:r>
      <w:r w:rsidR="00586171" w:rsidRPr="00586171">
        <w:rPr>
          <w:bCs/>
          <w:sz w:val="24"/>
          <w:szCs w:val="18"/>
        </w:rPr>
        <w:t>site</w:t>
      </w:r>
      <w:r w:rsidRPr="00586171">
        <w:rPr>
          <w:bCs/>
          <w:sz w:val="24"/>
          <w:szCs w:val="18"/>
        </w:rPr>
        <w:t xml:space="preserve"> and </w:t>
      </w:r>
      <w:r w:rsidR="00EA787C" w:rsidRPr="00586171">
        <w:rPr>
          <w:bCs/>
          <w:sz w:val="24"/>
          <w:szCs w:val="18"/>
        </w:rPr>
        <w:t>off-site</w:t>
      </w:r>
      <w:r w:rsidRPr="00586171">
        <w:rPr>
          <w:bCs/>
          <w:sz w:val="24"/>
          <w:szCs w:val="18"/>
        </w:rPr>
        <w:t xml:space="preserve"> prefabrication.</w:t>
      </w:r>
    </w:p>
    <w:p w14:paraId="5C213BBE" w14:textId="52F48871" w:rsidR="0038439E" w:rsidRPr="00586171" w:rsidRDefault="0038439E" w:rsidP="00EA787C">
      <w:pPr>
        <w:spacing w:before="120" w:after="120" w:line="259" w:lineRule="auto"/>
        <w:rPr>
          <w:bCs/>
          <w:sz w:val="24"/>
          <w:szCs w:val="18"/>
        </w:rPr>
      </w:pPr>
      <w:r w:rsidRPr="00586171">
        <w:rPr>
          <w:b/>
          <w:bCs/>
          <w:sz w:val="24"/>
          <w:szCs w:val="18"/>
        </w:rPr>
        <w:t xml:space="preserve">Indirect </w:t>
      </w:r>
      <w:r w:rsidR="007A731E" w:rsidRPr="00586171">
        <w:rPr>
          <w:b/>
          <w:bCs/>
          <w:sz w:val="24"/>
          <w:szCs w:val="18"/>
        </w:rPr>
        <w:t>C</w:t>
      </w:r>
      <w:r w:rsidRPr="00586171">
        <w:rPr>
          <w:b/>
          <w:bCs/>
          <w:sz w:val="24"/>
          <w:szCs w:val="18"/>
        </w:rPr>
        <w:t>ost:</w:t>
      </w:r>
      <w:r w:rsidRPr="00586171">
        <w:rPr>
          <w:bCs/>
          <w:sz w:val="24"/>
          <w:szCs w:val="18"/>
        </w:rPr>
        <w:t xml:space="preserve">  </w:t>
      </w:r>
      <w:r w:rsidR="00345A32" w:rsidRPr="00345A32">
        <w:rPr>
          <w:sz w:val="24"/>
          <w:szCs w:val="18"/>
        </w:rPr>
        <w:t xml:space="preserve">Sometimes synonymous with </w:t>
      </w:r>
      <w:proofErr w:type="gramStart"/>
      <w:r w:rsidR="00345A32" w:rsidRPr="00345A32">
        <w:rPr>
          <w:sz w:val="24"/>
          <w:szCs w:val="18"/>
        </w:rPr>
        <w:t>Soft</w:t>
      </w:r>
      <w:proofErr w:type="gramEnd"/>
      <w:r w:rsidR="00345A32" w:rsidRPr="00345A32">
        <w:rPr>
          <w:sz w:val="24"/>
          <w:szCs w:val="18"/>
        </w:rPr>
        <w:t xml:space="preserve"> cost, the cost associated with designing, procuring, managing the installation, commissioning and  qualifying the functions of the assets.  These costs are independent of the source of supply.  Costs that directly contribute to </w:t>
      </w:r>
      <w:proofErr w:type="gramStart"/>
      <w:r w:rsidR="00345A32" w:rsidRPr="00345A32">
        <w:rPr>
          <w:sz w:val="24"/>
          <w:szCs w:val="18"/>
        </w:rPr>
        <w:t>an asset</w:t>
      </w:r>
      <w:proofErr w:type="gramEnd"/>
      <w:r w:rsidR="00345A32" w:rsidRPr="00345A32">
        <w:rPr>
          <w:sz w:val="24"/>
          <w:szCs w:val="18"/>
        </w:rPr>
        <w:t xml:space="preserve"> creation are not indirect cost.</w:t>
      </w:r>
      <w:r w:rsidRPr="00586171">
        <w:rPr>
          <w:sz w:val="24"/>
          <w:szCs w:val="18"/>
        </w:rPr>
        <w:t xml:space="preserve">  These include foreman, superintendents, authors of code that is </w:t>
      </w:r>
      <w:proofErr w:type="gramStart"/>
      <w:r w:rsidRPr="00586171">
        <w:rPr>
          <w:sz w:val="24"/>
          <w:szCs w:val="18"/>
        </w:rPr>
        <w:t>in itself an</w:t>
      </w:r>
      <w:proofErr w:type="gramEnd"/>
      <w:r w:rsidRPr="00586171">
        <w:rPr>
          <w:sz w:val="24"/>
          <w:szCs w:val="18"/>
        </w:rPr>
        <w:t xml:space="preserve"> asset. </w:t>
      </w:r>
      <w:r w:rsidR="00EA787C" w:rsidRPr="00586171">
        <w:rPr>
          <w:bCs/>
          <w:sz w:val="24"/>
          <w:szCs w:val="18"/>
        </w:rPr>
        <w:t>These costs</w:t>
      </w:r>
      <w:r w:rsidRPr="00586171">
        <w:rPr>
          <w:bCs/>
          <w:sz w:val="24"/>
          <w:szCs w:val="18"/>
        </w:rPr>
        <w:t xml:space="preserve"> are broken into 6 categories. Design (feasibility/programing, all design elements/phases, services during construction), General Contractor (Construction Management Staff, CM Fee/profit, General Conditions, Contractor contingency, Site services, construction utilities), Trade contractor (Trade Staff, Trade General Conditions, Trade contingency, Trade office overhead, Trade profit), Owner (Owner headcount cost), 3</w:t>
      </w:r>
      <w:r w:rsidRPr="00586171">
        <w:rPr>
          <w:bCs/>
          <w:sz w:val="24"/>
          <w:szCs w:val="18"/>
          <w:vertAlign w:val="superscript"/>
        </w:rPr>
        <w:t>rd</w:t>
      </w:r>
      <w:r w:rsidRPr="00586171">
        <w:rPr>
          <w:bCs/>
          <w:sz w:val="24"/>
          <w:szCs w:val="18"/>
        </w:rPr>
        <w:t xml:space="preserve"> party (Contingent Worker [CW] support services, CW Commissioning, CW Inspection and testing), other (Taxes, Insurance, Permits).</w:t>
      </w:r>
    </w:p>
    <w:p w14:paraId="01FDD1E7" w14:textId="77777777" w:rsidR="0038439E" w:rsidRPr="00586171" w:rsidRDefault="0038439E" w:rsidP="00EA787C">
      <w:pPr>
        <w:spacing w:before="120" w:after="120" w:line="259" w:lineRule="auto"/>
        <w:rPr>
          <w:sz w:val="24"/>
          <w:szCs w:val="18"/>
        </w:rPr>
      </w:pPr>
      <w:r w:rsidRPr="00586171">
        <w:rPr>
          <w:b/>
          <w:sz w:val="24"/>
          <w:szCs w:val="18"/>
        </w:rPr>
        <w:t>Schedule Change(Predictability):</w:t>
      </w:r>
      <w:r w:rsidRPr="00586171">
        <w:rPr>
          <w:sz w:val="24"/>
          <w:szCs w:val="18"/>
        </w:rPr>
        <w:t xml:space="preserve"> The ratio of schedule variation to predicted duration.  (Actual Duration – Planned Duration)/Planned Duration</w:t>
      </w:r>
    </w:p>
    <w:p w14:paraId="016A3149" w14:textId="2963A618" w:rsidR="0038439E" w:rsidRPr="00586171" w:rsidRDefault="0038439E" w:rsidP="00EA787C">
      <w:pPr>
        <w:spacing w:before="120" w:after="120" w:line="259" w:lineRule="auto"/>
        <w:rPr>
          <w:sz w:val="24"/>
          <w:szCs w:val="18"/>
        </w:rPr>
      </w:pPr>
      <w:r w:rsidRPr="00586171">
        <w:rPr>
          <w:b/>
          <w:sz w:val="24"/>
          <w:szCs w:val="18"/>
        </w:rPr>
        <w:t xml:space="preserve">Errors/Omissions/As Found </w:t>
      </w:r>
      <w:r w:rsidR="00EB59C3" w:rsidRPr="00586171">
        <w:rPr>
          <w:b/>
          <w:sz w:val="24"/>
          <w:szCs w:val="18"/>
        </w:rPr>
        <w:t>C</w:t>
      </w:r>
      <w:r w:rsidRPr="00586171">
        <w:rPr>
          <w:b/>
          <w:sz w:val="24"/>
          <w:szCs w:val="18"/>
        </w:rPr>
        <w:t xml:space="preserve">onditions </w:t>
      </w:r>
      <w:r w:rsidR="00EB59C3" w:rsidRPr="00586171">
        <w:rPr>
          <w:b/>
          <w:sz w:val="24"/>
          <w:szCs w:val="18"/>
        </w:rPr>
        <w:t>C</w:t>
      </w:r>
      <w:r w:rsidRPr="00586171">
        <w:rPr>
          <w:b/>
          <w:sz w:val="24"/>
          <w:szCs w:val="18"/>
        </w:rPr>
        <w:t>osts:</w:t>
      </w:r>
      <w:r w:rsidRPr="00586171">
        <w:rPr>
          <w:sz w:val="24"/>
          <w:szCs w:val="18"/>
        </w:rPr>
        <w:t xml:space="preserve">  Cost associated with rework and or corrections due to an error in design or communication of design or omission of information in the design, procurement or management of installation.  As-found conditions are additional cost associated with addressing as found items in the field that could have been reasonably discoverable by the </w:t>
      </w:r>
      <w:r w:rsidR="00902C8C">
        <w:rPr>
          <w:sz w:val="24"/>
          <w:szCs w:val="18"/>
        </w:rPr>
        <w:t>portfolio</w:t>
      </w:r>
      <w:r w:rsidRPr="00586171">
        <w:rPr>
          <w:sz w:val="24"/>
          <w:szCs w:val="18"/>
        </w:rPr>
        <w:t xml:space="preserve"> team prior to or as part of the design process.</w:t>
      </w:r>
    </w:p>
    <w:p w14:paraId="61F170FF" w14:textId="2A51E8F0" w:rsidR="0038439E" w:rsidRPr="00586171" w:rsidRDefault="0038439E" w:rsidP="00EA787C">
      <w:pPr>
        <w:spacing w:before="120" w:after="120" w:line="259" w:lineRule="auto"/>
        <w:rPr>
          <w:sz w:val="24"/>
          <w:szCs w:val="18"/>
        </w:rPr>
      </w:pPr>
      <w:r w:rsidRPr="00586171">
        <w:rPr>
          <w:b/>
          <w:sz w:val="24"/>
          <w:szCs w:val="18"/>
        </w:rPr>
        <w:t xml:space="preserve">DART: Days </w:t>
      </w:r>
      <w:r w:rsidR="00A92174" w:rsidRPr="00586171">
        <w:rPr>
          <w:b/>
          <w:sz w:val="24"/>
          <w:szCs w:val="18"/>
        </w:rPr>
        <w:t>A</w:t>
      </w:r>
      <w:r w:rsidRPr="00586171">
        <w:rPr>
          <w:b/>
          <w:sz w:val="24"/>
          <w:szCs w:val="18"/>
        </w:rPr>
        <w:t xml:space="preserve">way, </w:t>
      </w:r>
      <w:r w:rsidR="00A92174" w:rsidRPr="00586171">
        <w:rPr>
          <w:b/>
          <w:sz w:val="24"/>
          <w:szCs w:val="18"/>
        </w:rPr>
        <w:t>R</w:t>
      </w:r>
      <w:r w:rsidRPr="00586171">
        <w:rPr>
          <w:b/>
          <w:sz w:val="24"/>
          <w:szCs w:val="18"/>
        </w:rPr>
        <w:t xml:space="preserve">estricted, </w:t>
      </w:r>
      <w:r w:rsidR="00A92174" w:rsidRPr="00586171">
        <w:rPr>
          <w:b/>
          <w:sz w:val="24"/>
          <w:szCs w:val="18"/>
        </w:rPr>
        <w:t>T</w:t>
      </w:r>
      <w:r w:rsidRPr="00586171">
        <w:rPr>
          <w:b/>
          <w:sz w:val="24"/>
          <w:szCs w:val="18"/>
        </w:rPr>
        <w:t>ransferred</w:t>
      </w:r>
      <w:r w:rsidR="00A92174" w:rsidRPr="00586171">
        <w:rPr>
          <w:b/>
          <w:sz w:val="24"/>
          <w:szCs w:val="18"/>
        </w:rPr>
        <w:t>:</w:t>
      </w:r>
      <w:r w:rsidRPr="00586171">
        <w:rPr>
          <w:sz w:val="24"/>
          <w:szCs w:val="18"/>
        </w:rPr>
        <w:t xml:space="preserve">  A standardized lagging safety performance metric based on total number of days away, restricted, or transferred per 200,000 work hours.</w:t>
      </w:r>
    </w:p>
    <w:p w14:paraId="0688CF4F" w14:textId="3DC79049" w:rsidR="0038439E" w:rsidRPr="00586171" w:rsidRDefault="0038439E" w:rsidP="00EA787C">
      <w:pPr>
        <w:spacing w:before="120" w:after="120" w:line="259" w:lineRule="auto"/>
        <w:rPr>
          <w:sz w:val="24"/>
          <w:szCs w:val="18"/>
        </w:rPr>
      </w:pPr>
      <w:r w:rsidRPr="00586171">
        <w:rPr>
          <w:b/>
          <w:sz w:val="24"/>
          <w:szCs w:val="18"/>
        </w:rPr>
        <w:t xml:space="preserve">LTIR: Lost </w:t>
      </w:r>
      <w:r w:rsidR="00A92174" w:rsidRPr="00586171">
        <w:rPr>
          <w:b/>
          <w:sz w:val="24"/>
          <w:szCs w:val="18"/>
        </w:rPr>
        <w:t>T</w:t>
      </w:r>
      <w:r w:rsidRPr="00586171">
        <w:rPr>
          <w:b/>
          <w:sz w:val="24"/>
          <w:szCs w:val="18"/>
        </w:rPr>
        <w:t xml:space="preserve">ime </w:t>
      </w:r>
      <w:r w:rsidR="00A92174" w:rsidRPr="00586171">
        <w:rPr>
          <w:b/>
          <w:sz w:val="24"/>
          <w:szCs w:val="18"/>
        </w:rPr>
        <w:t>I</w:t>
      </w:r>
      <w:r w:rsidRPr="00586171">
        <w:rPr>
          <w:b/>
          <w:sz w:val="24"/>
          <w:szCs w:val="18"/>
        </w:rPr>
        <w:t xml:space="preserve">ncident </w:t>
      </w:r>
      <w:r w:rsidR="00A92174" w:rsidRPr="00586171">
        <w:rPr>
          <w:b/>
          <w:sz w:val="24"/>
          <w:szCs w:val="18"/>
        </w:rPr>
        <w:t>R</w:t>
      </w:r>
      <w:r w:rsidRPr="00586171">
        <w:rPr>
          <w:b/>
          <w:sz w:val="24"/>
          <w:szCs w:val="18"/>
        </w:rPr>
        <w:t>ate</w:t>
      </w:r>
      <w:r w:rsidR="00A92174" w:rsidRPr="00586171">
        <w:rPr>
          <w:b/>
          <w:sz w:val="24"/>
          <w:szCs w:val="18"/>
        </w:rPr>
        <w:t>:</w:t>
      </w:r>
      <w:r w:rsidRPr="00586171">
        <w:rPr>
          <w:sz w:val="24"/>
          <w:szCs w:val="18"/>
        </w:rPr>
        <w:t xml:space="preserve">  A standardized lagging safety performance metric based on total # of lost time incidents per 200,000 work hours.</w:t>
      </w:r>
    </w:p>
    <w:p w14:paraId="4985C6EA" w14:textId="08888EB5" w:rsidR="0038439E" w:rsidRPr="00586171" w:rsidRDefault="0038439E" w:rsidP="00EA787C">
      <w:pPr>
        <w:spacing w:before="120" w:after="120" w:line="259" w:lineRule="auto"/>
        <w:rPr>
          <w:sz w:val="24"/>
          <w:szCs w:val="18"/>
        </w:rPr>
      </w:pPr>
      <w:r w:rsidRPr="00586171">
        <w:rPr>
          <w:b/>
          <w:sz w:val="24"/>
          <w:szCs w:val="18"/>
        </w:rPr>
        <w:t xml:space="preserve">RIR: Recordable </w:t>
      </w:r>
      <w:r w:rsidR="00A92174" w:rsidRPr="00586171">
        <w:rPr>
          <w:b/>
          <w:sz w:val="24"/>
          <w:szCs w:val="18"/>
        </w:rPr>
        <w:t>I</w:t>
      </w:r>
      <w:r w:rsidRPr="00586171">
        <w:rPr>
          <w:b/>
          <w:sz w:val="24"/>
          <w:szCs w:val="18"/>
        </w:rPr>
        <w:t xml:space="preserve">ncident </w:t>
      </w:r>
      <w:r w:rsidR="00A92174" w:rsidRPr="00586171">
        <w:rPr>
          <w:b/>
          <w:sz w:val="24"/>
          <w:szCs w:val="18"/>
        </w:rPr>
        <w:t>R</w:t>
      </w:r>
      <w:r w:rsidRPr="00586171">
        <w:rPr>
          <w:b/>
          <w:sz w:val="24"/>
          <w:szCs w:val="18"/>
        </w:rPr>
        <w:t>ate</w:t>
      </w:r>
      <w:r w:rsidR="00A92174" w:rsidRPr="00586171">
        <w:rPr>
          <w:b/>
          <w:sz w:val="24"/>
          <w:szCs w:val="18"/>
        </w:rPr>
        <w:t>:</w:t>
      </w:r>
      <w:r w:rsidRPr="00586171">
        <w:rPr>
          <w:sz w:val="24"/>
          <w:szCs w:val="18"/>
        </w:rPr>
        <w:t xml:space="preserve">  A standardized lagging safety performance metric based on total # of recordable incidents per 200,000 work hours.</w:t>
      </w:r>
    </w:p>
    <w:p w14:paraId="2C2CE835" w14:textId="4BB640EA" w:rsidR="0038439E" w:rsidRPr="00586171" w:rsidRDefault="0038439E" w:rsidP="00EA787C">
      <w:pPr>
        <w:spacing w:before="120" w:after="120" w:line="259" w:lineRule="auto"/>
        <w:rPr>
          <w:sz w:val="24"/>
          <w:szCs w:val="18"/>
        </w:rPr>
      </w:pPr>
      <w:r w:rsidRPr="00586171">
        <w:rPr>
          <w:b/>
          <w:sz w:val="24"/>
          <w:szCs w:val="18"/>
        </w:rPr>
        <w:t xml:space="preserve">First Aid </w:t>
      </w:r>
      <w:r w:rsidR="00D35E1A" w:rsidRPr="00586171">
        <w:rPr>
          <w:b/>
          <w:sz w:val="24"/>
          <w:szCs w:val="18"/>
        </w:rPr>
        <w:t>I</w:t>
      </w:r>
      <w:r w:rsidRPr="00586171">
        <w:rPr>
          <w:b/>
          <w:sz w:val="24"/>
          <w:szCs w:val="18"/>
        </w:rPr>
        <w:t>ncidents:</w:t>
      </w:r>
      <w:r w:rsidRPr="00586171">
        <w:rPr>
          <w:sz w:val="24"/>
          <w:szCs w:val="18"/>
        </w:rPr>
        <w:t xml:space="preserve"> Total number First aid incidents assigned to the </w:t>
      </w:r>
      <w:r w:rsidR="00902C8C">
        <w:rPr>
          <w:sz w:val="24"/>
          <w:szCs w:val="18"/>
        </w:rPr>
        <w:t>portfolio</w:t>
      </w:r>
      <w:r w:rsidRPr="00586171">
        <w:rPr>
          <w:sz w:val="24"/>
          <w:szCs w:val="18"/>
        </w:rPr>
        <w:t xml:space="preserve">. </w:t>
      </w:r>
    </w:p>
    <w:p w14:paraId="51D513FE" w14:textId="5805945D" w:rsidR="0038439E" w:rsidRPr="00586171" w:rsidRDefault="0038439E" w:rsidP="00EA787C">
      <w:pPr>
        <w:spacing w:before="120" w:after="120" w:line="259" w:lineRule="auto"/>
        <w:rPr>
          <w:sz w:val="24"/>
          <w:szCs w:val="18"/>
        </w:rPr>
      </w:pPr>
      <w:r w:rsidRPr="00586171">
        <w:rPr>
          <w:b/>
          <w:sz w:val="24"/>
          <w:szCs w:val="18"/>
        </w:rPr>
        <w:t xml:space="preserve">Near Miss </w:t>
      </w:r>
      <w:r w:rsidR="00D35E1A" w:rsidRPr="00586171">
        <w:rPr>
          <w:b/>
          <w:sz w:val="24"/>
          <w:szCs w:val="18"/>
        </w:rPr>
        <w:t>I</w:t>
      </w:r>
      <w:r w:rsidRPr="00586171">
        <w:rPr>
          <w:b/>
          <w:sz w:val="24"/>
          <w:szCs w:val="18"/>
        </w:rPr>
        <w:t>ncidents:</w:t>
      </w:r>
      <w:r w:rsidRPr="00586171">
        <w:rPr>
          <w:sz w:val="24"/>
          <w:szCs w:val="18"/>
        </w:rPr>
        <w:t xml:space="preserve">  Total number of Near Miss incidents assigned to the </w:t>
      </w:r>
      <w:r w:rsidR="00902C8C">
        <w:rPr>
          <w:sz w:val="24"/>
          <w:szCs w:val="18"/>
        </w:rPr>
        <w:t>portfolio</w:t>
      </w:r>
      <w:r w:rsidRPr="00586171">
        <w:rPr>
          <w:sz w:val="24"/>
          <w:szCs w:val="18"/>
        </w:rPr>
        <w:t>.</w:t>
      </w:r>
    </w:p>
    <w:p w14:paraId="766CCFD6" w14:textId="78D832A8" w:rsidR="0038439E" w:rsidRPr="00586171" w:rsidRDefault="0038439E" w:rsidP="00EA787C">
      <w:pPr>
        <w:spacing w:before="120" w:after="120" w:line="259" w:lineRule="auto"/>
        <w:rPr>
          <w:sz w:val="24"/>
          <w:szCs w:val="18"/>
        </w:rPr>
      </w:pPr>
      <w:r w:rsidRPr="00586171">
        <w:rPr>
          <w:b/>
          <w:sz w:val="24"/>
          <w:szCs w:val="18"/>
        </w:rPr>
        <w:t>SOR:</w:t>
      </w:r>
      <w:r w:rsidRPr="00586171">
        <w:rPr>
          <w:sz w:val="24"/>
          <w:szCs w:val="18"/>
        </w:rPr>
        <w:t xml:space="preserve"> total number of safety observation reports made by both craft and management normalized to 1000 work hours.  This rate is a measure of participation and engagement in safety </w:t>
      </w:r>
      <w:proofErr w:type="gramStart"/>
      <w:r w:rsidRPr="00586171">
        <w:rPr>
          <w:sz w:val="24"/>
          <w:szCs w:val="18"/>
        </w:rPr>
        <w:t>program</w:t>
      </w:r>
      <w:proofErr w:type="gramEnd"/>
      <w:r w:rsidRPr="00586171">
        <w:rPr>
          <w:sz w:val="24"/>
          <w:szCs w:val="18"/>
        </w:rPr>
        <w:t xml:space="preserve"> and is considered leading indicator.</w:t>
      </w:r>
    </w:p>
    <w:p w14:paraId="476E3968" w14:textId="02ECA535" w:rsidR="0038439E" w:rsidRPr="00586171" w:rsidRDefault="00586171" w:rsidP="00586171">
      <w:pPr>
        <w:spacing w:before="120" w:after="120" w:line="259" w:lineRule="auto"/>
        <w:rPr>
          <w:sz w:val="24"/>
          <w:szCs w:val="18"/>
        </w:rPr>
      </w:pPr>
      <w:r w:rsidRPr="00586171">
        <w:rPr>
          <w:b/>
          <w:sz w:val="24"/>
          <w:szCs w:val="18"/>
        </w:rPr>
        <w:t>Clarifying RFI:</w:t>
      </w:r>
      <w:r w:rsidRPr="00586171">
        <w:rPr>
          <w:sz w:val="24"/>
          <w:szCs w:val="18"/>
        </w:rPr>
        <w:t xml:space="preserve"> A formal request for information that is intended to request clarification of design intent or an informal request for information that results in a document change or issuance of a formal clarification or change notice after the design has been issued for construction.  A single change can impact a single drawing or multiple drawings, however each change to a drawing(s) even with a single drawing issuance should be counted as a separate Clarifying RFI. (i.e. PSV size change and unrelated pump change are 2 changes but pipe size change and accompanying pump and valve changes are a single change) Issuance of changes due to </w:t>
      </w:r>
      <w:r w:rsidRPr="00586171">
        <w:rPr>
          <w:sz w:val="24"/>
          <w:szCs w:val="18"/>
        </w:rPr>
        <w:lastRenderedPageBreak/>
        <w:t>owner</w:t>
      </w:r>
      <w:r w:rsidR="00B62062">
        <w:rPr>
          <w:sz w:val="24"/>
          <w:szCs w:val="18"/>
        </w:rPr>
        <w:t>’</w:t>
      </w:r>
      <w:r w:rsidRPr="00586171">
        <w:rPr>
          <w:sz w:val="24"/>
          <w:szCs w:val="18"/>
        </w:rPr>
        <w:t>s request should be considered clarifying RFI’s unless the owners change is due to a new or developing business need and is an agreed to change in direction from the owner’s original intent. Issuance of an RFI to document concurrence with an action or purchase or concept development, i.e. development RFI’s or submittals should not be considered a clarifying RFI.</w:t>
      </w:r>
    </w:p>
    <w:p w14:paraId="6A9D1D93" w14:textId="196BC324" w:rsidR="0038439E" w:rsidRPr="00586171" w:rsidRDefault="0038439E" w:rsidP="00EA787C">
      <w:pPr>
        <w:spacing w:before="120" w:after="120" w:line="259" w:lineRule="auto"/>
        <w:rPr>
          <w:sz w:val="24"/>
          <w:szCs w:val="18"/>
        </w:rPr>
      </w:pPr>
      <w:r w:rsidRPr="00586171">
        <w:rPr>
          <w:b/>
          <w:sz w:val="24"/>
          <w:szCs w:val="18"/>
        </w:rPr>
        <w:t>Rework:</w:t>
      </w:r>
      <w:r w:rsidRPr="00586171">
        <w:rPr>
          <w:sz w:val="24"/>
          <w:szCs w:val="18"/>
        </w:rPr>
        <w:t xml:space="preserve"> Total dollars spent to address erroneous, substandard or incomplete work after the assignment is reported as done</w:t>
      </w:r>
      <w:r w:rsidR="00586171">
        <w:rPr>
          <w:sz w:val="24"/>
          <w:szCs w:val="18"/>
        </w:rPr>
        <w:t xml:space="preserve"> a</w:t>
      </w:r>
      <w:r w:rsidRPr="00586171">
        <w:rPr>
          <w:sz w:val="24"/>
          <w:szCs w:val="18"/>
        </w:rPr>
        <w:t>nd</w:t>
      </w:r>
      <w:r w:rsidR="00586171">
        <w:rPr>
          <w:sz w:val="24"/>
          <w:szCs w:val="18"/>
        </w:rPr>
        <w:t>/</w:t>
      </w:r>
      <w:r w:rsidRPr="00586171">
        <w:rPr>
          <w:sz w:val="24"/>
          <w:szCs w:val="18"/>
        </w:rPr>
        <w:t>or</w:t>
      </w:r>
      <w:r w:rsidR="00586171">
        <w:rPr>
          <w:sz w:val="24"/>
          <w:szCs w:val="18"/>
        </w:rPr>
        <w:t xml:space="preserve"> </w:t>
      </w:r>
      <w:r w:rsidRPr="00586171">
        <w:rPr>
          <w:sz w:val="24"/>
          <w:szCs w:val="18"/>
        </w:rPr>
        <w:t xml:space="preserve">cost associated with removal and reinstallation of work already in place </w:t>
      </w:r>
      <w:proofErr w:type="gramStart"/>
      <w:r w:rsidRPr="00586171">
        <w:rPr>
          <w:sz w:val="24"/>
          <w:szCs w:val="18"/>
        </w:rPr>
        <w:t>in order to</w:t>
      </w:r>
      <w:proofErr w:type="gramEnd"/>
      <w:r w:rsidRPr="00586171">
        <w:rPr>
          <w:sz w:val="24"/>
          <w:szCs w:val="18"/>
        </w:rPr>
        <w:t xml:space="preserve"> facilitate other work </w:t>
      </w:r>
      <w:r w:rsidR="00586171">
        <w:rPr>
          <w:sz w:val="24"/>
          <w:szCs w:val="18"/>
        </w:rPr>
        <w:t xml:space="preserve">to </w:t>
      </w:r>
      <w:r w:rsidRPr="00586171">
        <w:rPr>
          <w:sz w:val="24"/>
          <w:szCs w:val="18"/>
        </w:rPr>
        <w:t xml:space="preserve">be done. Also called out of sequence work or interference or clashes.  Also included in rework is cost associated </w:t>
      </w:r>
      <w:proofErr w:type="gramStart"/>
      <w:r w:rsidRPr="00586171">
        <w:rPr>
          <w:sz w:val="24"/>
          <w:szCs w:val="18"/>
        </w:rPr>
        <w:t>to</w:t>
      </w:r>
      <w:proofErr w:type="gramEnd"/>
      <w:r w:rsidRPr="00586171">
        <w:rPr>
          <w:sz w:val="24"/>
          <w:szCs w:val="18"/>
        </w:rPr>
        <w:t xml:space="preserve"> address clarifying RFI’s or restock or reorder material.</w:t>
      </w:r>
    </w:p>
    <w:p w14:paraId="28848598" w14:textId="1785A054" w:rsidR="0038439E" w:rsidRPr="00586171" w:rsidRDefault="0038439E" w:rsidP="00EA787C">
      <w:pPr>
        <w:spacing w:before="120" w:after="120" w:line="259" w:lineRule="auto"/>
        <w:rPr>
          <w:sz w:val="24"/>
          <w:szCs w:val="18"/>
        </w:rPr>
      </w:pPr>
      <w:r w:rsidRPr="00586171">
        <w:rPr>
          <w:b/>
          <w:sz w:val="24"/>
          <w:szCs w:val="18"/>
        </w:rPr>
        <w:t>Punch-</w:t>
      </w:r>
      <w:r w:rsidR="00586171" w:rsidRPr="00586171">
        <w:rPr>
          <w:b/>
          <w:sz w:val="24"/>
          <w:szCs w:val="18"/>
        </w:rPr>
        <w:t>L</w:t>
      </w:r>
      <w:r w:rsidRPr="00586171">
        <w:rPr>
          <w:b/>
          <w:sz w:val="24"/>
          <w:szCs w:val="18"/>
        </w:rPr>
        <w:t>ist:</w:t>
      </w:r>
      <w:r w:rsidRPr="00586171">
        <w:rPr>
          <w:sz w:val="24"/>
          <w:szCs w:val="18"/>
        </w:rPr>
        <w:t xml:space="preserve"> Also called Work to go list or defects, this is # of items requiring attention before being accepted.  While it is recognized that punch-lists are used to track both items that need to be revisited and items that have not been started or finished. The intent of this is to measure the number of items on the list at the time the team considers the </w:t>
      </w:r>
      <w:r w:rsidR="00902C8C">
        <w:rPr>
          <w:sz w:val="24"/>
          <w:szCs w:val="18"/>
        </w:rPr>
        <w:t>portfolio</w:t>
      </w:r>
      <w:r w:rsidRPr="00586171">
        <w:rPr>
          <w:sz w:val="24"/>
          <w:szCs w:val="18"/>
        </w:rPr>
        <w:t xml:space="preserve"> substantially complete.</w:t>
      </w:r>
    </w:p>
    <w:p w14:paraId="7F05CEFD" w14:textId="77777777" w:rsidR="0038439E" w:rsidRPr="00586171" w:rsidRDefault="0038439E" w:rsidP="00EA787C">
      <w:pPr>
        <w:spacing w:before="120" w:after="120" w:line="259" w:lineRule="auto"/>
        <w:rPr>
          <w:sz w:val="24"/>
          <w:szCs w:val="18"/>
        </w:rPr>
      </w:pPr>
      <w:r w:rsidRPr="00586171">
        <w:rPr>
          <w:b/>
          <w:sz w:val="24"/>
          <w:szCs w:val="18"/>
        </w:rPr>
        <w:t>Prefabrication:</w:t>
      </w:r>
      <w:r w:rsidRPr="00586171">
        <w:rPr>
          <w:sz w:val="24"/>
          <w:szCs w:val="18"/>
        </w:rPr>
        <w:t xml:space="preserve"> It is recognized that work completed in a controlled environment more closely approaches a manufacturing setting and is easier to increase the quality of work product while ensuring safe and efficient work while controlling cost.  With additional benefits of parallel work fronts prefabrication can improve efficiency.  This measure is intended to quantify prefabrication rate by comparing the $ spent on material prefabricated to total installed cost of the project.</w:t>
      </w:r>
    </w:p>
    <w:p w14:paraId="1CE2B7A6" w14:textId="5629F0C0" w:rsidR="0038439E" w:rsidRPr="00586171" w:rsidRDefault="0038439E" w:rsidP="00EA787C">
      <w:pPr>
        <w:spacing w:before="120" w:after="120" w:line="259" w:lineRule="auto"/>
        <w:rPr>
          <w:sz w:val="24"/>
          <w:szCs w:val="18"/>
        </w:rPr>
      </w:pPr>
      <w:r w:rsidRPr="00586171">
        <w:rPr>
          <w:b/>
          <w:sz w:val="24"/>
          <w:szCs w:val="18"/>
        </w:rPr>
        <w:t>Change:</w:t>
      </w:r>
      <w:r w:rsidRPr="00586171">
        <w:rPr>
          <w:sz w:val="24"/>
          <w:szCs w:val="18"/>
        </w:rPr>
        <w:t xml:space="preserve">  While changes in themselves are not always bad, rate of and amount of change are indicators of lost opportunities and lack of collaboration.  A change is defined as a deviation from a direction agreed to through contract, scope of work or design document.  Each instance of a change in direction should be counted in # of changes, where $ change order is the total additional money spent or saved to enact the change. Planned releases of </w:t>
      </w:r>
      <w:proofErr w:type="gramStart"/>
      <w:r w:rsidRPr="00586171">
        <w:rPr>
          <w:sz w:val="24"/>
          <w:szCs w:val="18"/>
        </w:rPr>
        <w:t>contracts</w:t>
      </w:r>
      <w:proofErr w:type="gramEnd"/>
      <w:r w:rsidRPr="00586171">
        <w:rPr>
          <w:sz w:val="24"/>
          <w:szCs w:val="18"/>
        </w:rPr>
        <w:t xml:space="preserve"> </w:t>
      </w:r>
      <w:proofErr w:type="gramStart"/>
      <w:r w:rsidRPr="00586171">
        <w:rPr>
          <w:sz w:val="24"/>
          <w:szCs w:val="18"/>
        </w:rPr>
        <w:t>moneys</w:t>
      </w:r>
      <w:proofErr w:type="gramEnd"/>
      <w:r w:rsidRPr="00586171">
        <w:rPr>
          <w:sz w:val="24"/>
          <w:szCs w:val="18"/>
        </w:rPr>
        <w:t xml:space="preserve"> or specific direction of allowance allocation should not be </w:t>
      </w:r>
      <w:proofErr w:type="gramStart"/>
      <w:r w:rsidRPr="00586171">
        <w:rPr>
          <w:sz w:val="24"/>
          <w:szCs w:val="18"/>
        </w:rPr>
        <w:t>considered changes</w:t>
      </w:r>
      <w:proofErr w:type="gramEnd"/>
      <w:r w:rsidRPr="00586171">
        <w:rPr>
          <w:sz w:val="24"/>
          <w:szCs w:val="18"/>
        </w:rPr>
        <w:t xml:space="preserve"> unless the budgeted amounts are insufficient to cover specified instructions.</w:t>
      </w:r>
    </w:p>
    <w:p w14:paraId="40AC18F9" w14:textId="57F6179E" w:rsidR="0038439E" w:rsidRPr="00586171" w:rsidRDefault="0038439E" w:rsidP="00EA787C">
      <w:pPr>
        <w:spacing w:before="120" w:after="120" w:line="259" w:lineRule="auto"/>
        <w:rPr>
          <w:sz w:val="24"/>
          <w:szCs w:val="18"/>
        </w:rPr>
      </w:pPr>
      <w:r w:rsidRPr="00586171">
        <w:rPr>
          <w:b/>
          <w:sz w:val="24"/>
          <w:szCs w:val="18"/>
        </w:rPr>
        <w:t>Total Person H</w:t>
      </w:r>
      <w:r w:rsidR="00586171" w:rsidRPr="00586171">
        <w:rPr>
          <w:b/>
          <w:sz w:val="24"/>
          <w:szCs w:val="18"/>
        </w:rPr>
        <w:t>ou</w:t>
      </w:r>
      <w:r w:rsidRPr="00586171">
        <w:rPr>
          <w:b/>
          <w:sz w:val="24"/>
          <w:szCs w:val="18"/>
        </w:rPr>
        <w:t>rs:</w:t>
      </w:r>
      <w:r w:rsidRPr="00586171">
        <w:rPr>
          <w:sz w:val="24"/>
          <w:szCs w:val="18"/>
        </w:rPr>
        <w:t xml:space="preserve"> All hours required to execute a project including design construction management, field construction, commissioning and qualification.  This includes both onsite and compensated off site hours for staff.  This does not include prefabrication hours for </w:t>
      </w:r>
      <w:r w:rsidR="00586171" w:rsidRPr="00586171">
        <w:rPr>
          <w:sz w:val="24"/>
          <w:szCs w:val="18"/>
        </w:rPr>
        <w:t>off-site</w:t>
      </w:r>
      <w:r w:rsidRPr="00586171">
        <w:rPr>
          <w:sz w:val="24"/>
          <w:szCs w:val="18"/>
        </w:rPr>
        <w:t xml:space="preserve"> activities.</w:t>
      </w:r>
    </w:p>
    <w:p w14:paraId="2546CEBE" w14:textId="16F4DC9F" w:rsidR="0038439E" w:rsidRPr="00586171" w:rsidRDefault="0038439E" w:rsidP="00EA787C">
      <w:pPr>
        <w:spacing w:before="120" w:after="120" w:line="259" w:lineRule="auto"/>
        <w:rPr>
          <w:sz w:val="24"/>
          <w:szCs w:val="18"/>
        </w:rPr>
      </w:pPr>
      <w:r w:rsidRPr="00586171">
        <w:rPr>
          <w:b/>
          <w:sz w:val="24"/>
          <w:szCs w:val="18"/>
        </w:rPr>
        <w:t xml:space="preserve">Construction Labor </w:t>
      </w:r>
      <w:r w:rsidR="00586171" w:rsidRPr="00586171">
        <w:rPr>
          <w:b/>
          <w:sz w:val="24"/>
          <w:szCs w:val="18"/>
        </w:rPr>
        <w:t>H</w:t>
      </w:r>
      <w:r w:rsidRPr="00586171">
        <w:rPr>
          <w:b/>
          <w:sz w:val="24"/>
          <w:szCs w:val="18"/>
        </w:rPr>
        <w:t>ours:</w:t>
      </w:r>
      <w:r w:rsidRPr="00586171">
        <w:rPr>
          <w:sz w:val="24"/>
          <w:szCs w:val="18"/>
        </w:rPr>
        <w:t xml:space="preserve"> This includes all onsite labor required to fabricate, install and commission new capital assets.  This does not include </w:t>
      </w:r>
      <w:proofErr w:type="gramStart"/>
      <w:r w:rsidRPr="00586171">
        <w:rPr>
          <w:sz w:val="24"/>
          <w:szCs w:val="18"/>
        </w:rPr>
        <w:t>off site</w:t>
      </w:r>
      <w:proofErr w:type="gramEnd"/>
      <w:r w:rsidRPr="00586171">
        <w:rPr>
          <w:sz w:val="24"/>
          <w:szCs w:val="18"/>
        </w:rPr>
        <w:t xml:space="preserve"> prefabrication by </w:t>
      </w:r>
      <w:proofErr w:type="gramStart"/>
      <w:r w:rsidRPr="00586171">
        <w:rPr>
          <w:sz w:val="24"/>
          <w:szCs w:val="18"/>
        </w:rPr>
        <w:t>contractor</w:t>
      </w:r>
      <w:proofErr w:type="gramEnd"/>
      <w:r w:rsidRPr="00586171">
        <w:rPr>
          <w:sz w:val="24"/>
          <w:szCs w:val="18"/>
        </w:rPr>
        <w:t xml:space="preserve"> or vendors of finished equipment.</w:t>
      </w:r>
    </w:p>
    <w:p w14:paraId="28761109" w14:textId="76A0CF95" w:rsidR="0038439E" w:rsidRPr="00586171" w:rsidRDefault="0038439E" w:rsidP="00EA787C">
      <w:pPr>
        <w:spacing w:before="120" w:after="120" w:line="259" w:lineRule="auto"/>
        <w:rPr>
          <w:sz w:val="24"/>
          <w:szCs w:val="18"/>
        </w:rPr>
      </w:pPr>
      <w:r w:rsidRPr="00586171">
        <w:rPr>
          <w:b/>
          <w:sz w:val="24"/>
          <w:szCs w:val="18"/>
        </w:rPr>
        <w:t>Interruptions to Operations ITO’s:</w:t>
      </w:r>
      <w:r w:rsidRPr="00586171">
        <w:rPr>
          <w:sz w:val="24"/>
          <w:szCs w:val="18"/>
        </w:rPr>
        <w:t xml:space="preserve"> Unplanned or unscheduled interruptions to the </w:t>
      </w:r>
      <w:r w:rsidR="00586171" w:rsidRPr="00586171">
        <w:rPr>
          <w:sz w:val="24"/>
          <w:szCs w:val="18"/>
        </w:rPr>
        <w:t>owner’s</w:t>
      </w:r>
      <w:r w:rsidRPr="00586171">
        <w:rPr>
          <w:sz w:val="24"/>
          <w:szCs w:val="18"/>
        </w:rPr>
        <w:t xml:space="preserve"> business function.  Examples include evacuations, power outages, utility disruptions, reportable spills, or other events that require non-project personnel investigation or intervention.</w:t>
      </w:r>
    </w:p>
    <w:p w14:paraId="54786115" w14:textId="77777777" w:rsidR="0038439E" w:rsidRPr="00586171" w:rsidRDefault="0038439E" w:rsidP="00EA787C">
      <w:pPr>
        <w:spacing w:before="120" w:after="120" w:line="259" w:lineRule="auto"/>
        <w:rPr>
          <w:sz w:val="24"/>
          <w:szCs w:val="18"/>
        </w:rPr>
      </w:pPr>
      <w:r w:rsidRPr="00586171">
        <w:rPr>
          <w:b/>
          <w:sz w:val="24"/>
          <w:szCs w:val="18"/>
        </w:rPr>
        <w:t xml:space="preserve">Awarded Value: </w:t>
      </w:r>
      <w:r w:rsidRPr="00586171">
        <w:rPr>
          <w:sz w:val="24"/>
          <w:szCs w:val="18"/>
        </w:rPr>
        <w:t xml:space="preserve"> Total value of contracted services at the time of award plus any planned additions awarded later (deferred awards). Total Awarded value is the sum of all awarded values for a project.</w:t>
      </w:r>
    </w:p>
    <w:p w14:paraId="2931422A" w14:textId="77777777" w:rsidR="0038439E" w:rsidRPr="00586171" w:rsidRDefault="0038439E" w:rsidP="00EA787C">
      <w:pPr>
        <w:spacing w:before="120" w:after="120" w:line="259" w:lineRule="auto"/>
        <w:rPr>
          <w:sz w:val="24"/>
          <w:szCs w:val="18"/>
        </w:rPr>
      </w:pPr>
      <w:r w:rsidRPr="00586171">
        <w:rPr>
          <w:b/>
          <w:sz w:val="24"/>
          <w:szCs w:val="18"/>
        </w:rPr>
        <w:t>Final Value:</w:t>
      </w:r>
      <w:r w:rsidRPr="00586171">
        <w:rPr>
          <w:sz w:val="24"/>
          <w:szCs w:val="18"/>
        </w:rPr>
        <w:t xml:space="preserve"> Total dollars </w:t>
      </w:r>
      <w:proofErr w:type="gramStart"/>
      <w:r w:rsidRPr="00586171">
        <w:rPr>
          <w:sz w:val="24"/>
          <w:szCs w:val="18"/>
        </w:rPr>
        <w:t>spend</w:t>
      </w:r>
      <w:proofErr w:type="gramEnd"/>
      <w:r w:rsidRPr="00586171">
        <w:rPr>
          <w:sz w:val="24"/>
          <w:szCs w:val="18"/>
        </w:rPr>
        <w:t xml:space="preserve"> </w:t>
      </w:r>
      <w:proofErr w:type="gramStart"/>
      <w:r w:rsidRPr="00586171">
        <w:rPr>
          <w:sz w:val="24"/>
          <w:szCs w:val="18"/>
        </w:rPr>
        <w:t>for</w:t>
      </w:r>
      <w:proofErr w:type="gramEnd"/>
      <w:r w:rsidRPr="00586171">
        <w:rPr>
          <w:sz w:val="24"/>
          <w:szCs w:val="18"/>
        </w:rPr>
        <w:t xml:space="preserve"> a specific contract(s) this includes all changes and is reflective of actual cost paid to the provider.  Final value is sum of all </w:t>
      </w:r>
      <w:proofErr w:type="gramStart"/>
      <w:r w:rsidRPr="00586171">
        <w:rPr>
          <w:sz w:val="24"/>
          <w:szCs w:val="18"/>
        </w:rPr>
        <w:t>contract</w:t>
      </w:r>
      <w:proofErr w:type="gramEnd"/>
      <w:r w:rsidRPr="00586171">
        <w:rPr>
          <w:sz w:val="24"/>
          <w:szCs w:val="18"/>
        </w:rPr>
        <w:t xml:space="preserve"> awarded and associated changes for a project.</w:t>
      </w:r>
    </w:p>
    <w:p w14:paraId="40A0036B" w14:textId="4E0C69AA" w:rsidR="00AB42B3" w:rsidRPr="00586171" w:rsidRDefault="0038439E" w:rsidP="00586171">
      <w:pPr>
        <w:spacing w:before="120" w:after="120" w:line="259" w:lineRule="auto"/>
        <w:rPr>
          <w:sz w:val="24"/>
          <w:szCs w:val="18"/>
        </w:rPr>
      </w:pPr>
      <w:r w:rsidRPr="00586171">
        <w:rPr>
          <w:b/>
          <w:sz w:val="24"/>
          <w:szCs w:val="18"/>
        </w:rPr>
        <w:t xml:space="preserve">Estimated </w:t>
      </w:r>
      <w:r w:rsidR="00586171" w:rsidRPr="00586171">
        <w:rPr>
          <w:b/>
          <w:sz w:val="24"/>
          <w:szCs w:val="18"/>
        </w:rPr>
        <w:t>V</w:t>
      </w:r>
      <w:r w:rsidRPr="00586171">
        <w:rPr>
          <w:b/>
          <w:sz w:val="24"/>
          <w:szCs w:val="18"/>
        </w:rPr>
        <w:t>alue:</w:t>
      </w:r>
      <w:r w:rsidRPr="00586171">
        <w:rPr>
          <w:sz w:val="24"/>
          <w:szCs w:val="18"/>
        </w:rPr>
        <w:t xml:space="preserve"> </w:t>
      </w:r>
      <w:r w:rsidR="00586171" w:rsidRPr="00586171">
        <w:rPr>
          <w:sz w:val="24"/>
          <w:szCs w:val="18"/>
        </w:rPr>
        <w:t>T</w:t>
      </w:r>
      <w:r w:rsidRPr="00586171">
        <w:rPr>
          <w:sz w:val="24"/>
          <w:szCs w:val="18"/>
        </w:rPr>
        <w:t>otal dollars estimated for a service at the time of award.  This does not include scope additions unless the scope addition is agreed to be included by all parties.  In this case the scope addition cost should be reflected appropriately in other calculations.</w:t>
      </w:r>
    </w:p>
    <w:sectPr w:rsidR="00AB42B3" w:rsidRPr="00586171" w:rsidSect="00B015CC">
      <w:headerReference w:type="default" r:id="rId9"/>
      <w:footerReference w:type="default" r:id="rId10"/>
      <w:pgSz w:w="12240" w:h="15840" w:code="1"/>
      <w:pgMar w:top="144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600E" w14:textId="77777777" w:rsidR="00B22452" w:rsidRDefault="00B22452" w:rsidP="00720FCC">
      <w:pPr>
        <w:spacing w:after="0" w:line="240" w:lineRule="auto"/>
      </w:pPr>
      <w:r>
        <w:separator/>
      </w:r>
    </w:p>
  </w:endnote>
  <w:endnote w:type="continuationSeparator" w:id="0">
    <w:p w14:paraId="376D2399" w14:textId="77777777" w:rsidR="00B22452" w:rsidRDefault="00B22452" w:rsidP="00720FCC">
      <w:pPr>
        <w:spacing w:after="0" w:line="240" w:lineRule="auto"/>
      </w:pPr>
      <w:r>
        <w:continuationSeparator/>
      </w:r>
    </w:p>
  </w:endnote>
  <w:endnote w:type="continuationNotice" w:id="1">
    <w:p w14:paraId="7A2DF26A" w14:textId="77777777" w:rsidR="00B22452" w:rsidRDefault="00B22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473882"/>
      <w:docPartObj>
        <w:docPartGallery w:val="Page Numbers (Bottom of Page)"/>
        <w:docPartUnique/>
      </w:docPartObj>
    </w:sdtPr>
    <w:sdtContent>
      <w:sdt>
        <w:sdtPr>
          <w:id w:val="-1769616900"/>
          <w:docPartObj>
            <w:docPartGallery w:val="Page Numbers (Top of Page)"/>
            <w:docPartUnique/>
          </w:docPartObj>
        </w:sdtPr>
        <w:sdtContent>
          <w:p w14:paraId="3140BEE7" w14:textId="3ECFF03D" w:rsidR="00586171" w:rsidRDefault="00586171" w:rsidP="005861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B30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30E9">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378B" w14:textId="77777777" w:rsidR="00B22452" w:rsidRDefault="00B22452" w:rsidP="00720FCC">
      <w:pPr>
        <w:spacing w:after="0" w:line="240" w:lineRule="auto"/>
      </w:pPr>
      <w:r>
        <w:separator/>
      </w:r>
    </w:p>
  </w:footnote>
  <w:footnote w:type="continuationSeparator" w:id="0">
    <w:p w14:paraId="43DCBB7B" w14:textId="77777777" w:rsidR="00B22452" w:rsidRDefault="00B22452" w:rsidP="00720FCC">
      <w:pPr>
        <w:spacing w:after="0" w:line="240" w:lineRule="auto"/>
      </w:pPr>
      <w:r>
        <w:continuationSeparator/>
      </w:r>
    </w:p>
  </w:footnote>
  <w:footnote w:type="continuationNotice" w:id="1">
    <w:p w14:paraId="6023E37A" w14:textId="77777777" w:rsidR="00B22452" w:rsidRDefault="00B224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15E3" w14:textId="3DFC363C" w:rsidR="0038439E" w:rsidRPr="00EB59C3" w:rsidRDefault="007D6B92" w:rsidP="00EB59C3">
    <w:pPr>
      <w:pStyle w:val="Header"/>
      <w:ind w:left="1440"/>
      <w:rPr>
        <w:color w:val="404040" w:themeColor="text1" w:themeTint="BF"/>
      </w:rPr>
    </w:pPr>
    <w:r>
      <w:rPr>
        <w:b/>
        <w:noProof/>
        <w:color w:val="404040" w:themeColor="text1" w:themeTint="BF"/>
        <w:sz w:val="32"/>
      </w:rPr>
      <w:drawing>
        <wp:anchor distT="0" distB="0" distL="114300" distR="114300" simplePos="0" relativeHeight="251658240" behindDoc="0" locked="0" layoutInCell="1" allowOverlap="1" wp14:anchorId="0FB97411" wp14:editId="07F344D5">
          <wp:simplePos x="0" y="0"/>
          <wp:positionH relativeFrom="column">
            <wp:posOffset>76200</wp:posOffset>
          </wp:positionH>
          <wp:positionV relativeFrom="paragraph">
            <wp:posOffset>-156210</wp:posOffset>
          </wp:positionV>
          <wp:extent cx="650398" cy="457200"/>
          <wp:effectExtent l="0" t="0" r="0" b="0"/>
          <wp:wrapNone/>
          <wp:docPr id="1271254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54739" name="Picture 1271254739"/>
                  <pic:cNvPicPr/>
                </pic:nvPicPr>
                <pic:blipFill>
                  <a:blip r:embed="rId1">
                    <a:extLst>
                      <a:ext uri="{28A0092B-C50C-407E-A947-70E740481C1C}">
                        <a14:useLocalDpi xmlns:a14="http://schemas.microsoft.com/office/drawing/2010/main" val="0"/>
                      </a:ext>
                    </a:extLst>
                  </a:blip>
                  <a:stretch>
                    <a:fillRect/>
                  </a:stretch>
                </pic:blipFill>
                <pic:spPr>
                  <a:xfrm>
                    <a:off x="0" y="0"/>
                    <a:ext cx="650398" cy="457200"/>
                  </a:xfrm>
                  <a:prstGeom prst="rect">
                    <a:avLst/>
                  </a:prstGeom>
                </pic:spPr>
              </pic:pic>
            </a:graphicData>
          </a:graphic>
          <wp14:sizeRelH relativeFrom="margin">
            <wp14:pctWidth>0</wp14:pctWidth>
          </wp14:sizeRelH>
          <wp14:sizeRelV relativeFrom="margin">
            <wp14:pctHeight>0</wp14:pctHeight>
          </wp14:sizeRelV>
        </wp:anchor>
      </w:drawing>
    </w:r>
    <w:r w:rsidR="00EB59C3" w:rsidRPr="00EB59C3">
      <w:rPr>
        <w:b/>
        <w:color w:val="404040" w:themeColor="text1" w:themeTint="BF"/>
        <w:sz w:val="32"/>
      </w:rPr>
      <w:t>Construction Industry Project Excellence Award Submission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CC"/>
    <w:rsid w:val="0000543A"/>
    <w:rsid w:val="000146FC"/>
    <w:rsid w:val="000212AB"/>
    <w:rsid w:val="00021B33"/>
    <w:rsid w:val="00023057"/>
    <w:rsid w:val="000247DD"/>
    <w:rsid w:val="00027D23"/>
    <w:rsid w:val="00030E82"/>
    <w:rsid w:val="00032408"/>
    <w:rsid w:val="000356DB"/>
    <w:rsid w:val="000379B8"/>
    <w:rsid w:val="00040960"/>
    <w:rsid w:val="000437EE"/>
    <w:rsid w:val="00043CEA"/>
    <w:rsid w:val="0004419F"/>
    <w:rsid w:val="00044D22"/>
    <w:rsid w:val="000478FB"/>
    <w:rsid w:val="00053E4D"/>
    <w:rsid w:val="00056C1A"/>
    <w:rsid w:val="00056C98"/>
    <w:rsid w:val="000606C8"/>
    <w:rsid w:val="00060F29"/>
    <w:rsid w:val="00063655"/>
    <w:rsid w:val="00064AF7"/>
    <w:rsid w:val="00065140"/>
    <w:rsid w:val="00067309"/>
    <w:rsid w:val="00070BC2"/>
    <w:rsid w:val="00074A71"/>
    <w:rsid w:val="00075A53"/>
    <w:rsid w:val="000776FB"/>
    <w:rsid w:val="00085CDE"/>
    <w:rsid w:val="000911EB"/>
    <w:rsid w:val="000918A0"/>
    <w:rsid w:val="000A093F"/>
    <w:rsid w:val="000A1BBA"/>
    <w:rsid w:val="000A1D19"/>
    <w:rsid w:val="000A1D46"/>
    <w:rsid w:val="000A236C"/>
    <w:rsid w:val="000A4263"/>
    <w:rsid w:val="000A683D"/>
    <w:rsid w:val="000B30E9"/>
    <w:rsid w:val="000B3E47"/>
    <w:rsid w:val="000C00ED"/>
    <w:rsid w:val="000C09FE"/>
    <w:rsid w:val="000C101B"/>
    <w:rsid w:val="000D33AE"/>
    <w:rsid w:val="000D3CFF"/>
    <w:rsid w:val="000D6FD5"/>
    <w:rsid w:val="000D7C67"/>
    <w:rsid w:val="000E362F"/>
    <w:rsid w:val="000E7801"/>
    <w:rsid w:val="000F1672"/>
    <w:rsid w:val="000F2DC9"/>
    <w:rsid w:val="000F2EF4"/>
    <w:rsid w:val="000F341D"/>
    <w:rsid w:val="000F70A8"/>
    <w:rsid w:val="00100176"/>
    <w:rsid w:val="00107DA1"/>
    <w:rsid w:val="00114C97"/>
    <w:rsid w:val="001161B1"/>
    <w:rsid w:val="001206A7"/>
    <w:rsid w:val="001210A0"/>
    <w:rsid w:val="00124EAC"/>
    <w:rsid w:val="001308B3"/>
    <w:rsid w:val="00130AC7"/>
    <w:rsid w:val="00130D82"/>
    <w:rsid w:val="00131869"/>
    <w:rsid w:val="00135D9A"/>
    <w:rsid w:val="00143CBF"/>
    <w:rsid w:val="00143F17"/>
    <w:rsid w:val="00145B6E"/>
    <w:rsid w:val="00150449"/>
    <w:rsid w:val="0015253D"/>
    <w:rsid w:val="00154A68"/>
    <w:rsid w:val="00161AAE"/>
    <w:rsid w:val="001631EA"/>
    <w:rsid w:val="00170365"/>
    <w:rsid w:val="00170878"/>
    <w:rsid w:val="001718D9"/>
    <w:rsid w:val="00172D1B"/>
    <w:rsid w:val="00172E43"/>
    <w:rsid w:val="001733CD"/>
    <w:rsid w:val="001768E6"/>
    <w:rsid w:val="001819B7"/>
    <w:rsid w:val="00182A04"/>
    <w:rsid w:val="00184197"/>
    <w:rsid w:val="001846BB"/>
    <w:rsid w:val="00184C65"/>
    <w:rsid w:val="00185427"/>
    <w:rsid w:val="00186416"/>
    <w:rsid w:val="00186C16"/>
    <w:rsid w:val="001946EB"/>
    <w:rsid w:val="001949B7"/>
    <w:rsid w:val="0019677C"/>
    <w:rsid w:val="001A544D"/>
    <w:rsid w:val="001A6AC1"/>
    <w:rsid w:val="001B1137"/>
    <w:rsid w:val="001B2A28"/>
    <w:rsid w:val="001B34D2"/>
    <w:rsid w:val="001C2B3C"/>
    <w:rsid w:val="001C74CB"/>
    <w:rsid w:val="001D2D6D"/>
    <w:rsid w:val="001E0B2E"/>
    <w:rsid w:val="001F044F"/>
    <w:rsid w:val="001F38F4"/>
    <w:rsid w:val="001F46C4"/>
    <w:rsid w:val="001F5FF1"/>
    <w:rsid w:val="00202CFF"/>
    <w:rsid w:val="00204037"/>
    <w:rsid w:val="00205CFF"/>
    <w:rsid w:val="0020698F"/>
    <w:rsid w:val="00212E96"/>
    <w:rsid w:val="00214153"/>
    <w:rsid w:val="00214309"/>
    <w:rsid w:val="002158F0"/>
    <w:rsid w:val="00221AC1"/>
    <w:rsid w:val="00221D39"/>
    <w:rsid w:val="0022404D"/>
    <w:rsid w:val="00230255"/>
    <w:rsid w:val="00230AD4"/>
    <w:rsid w:val="002332DE"/>
    <w:rsid w:val="00233FF1"/>
    <w:rsid w:val="002357A0"/>
    <w:rsid w:val="00237F04"/>
    <w:rsid w:val="00240C6A"/>
    <w:rsid w:val="00243CD3"/>
    <w:rsid w:val="00244753"/>
    <w:rsid w:val="00244B2E"/>
    <w:rsid w:val="0024591F"/>
    <w:rsid w:val="002467D2"/>
    <w:rsid w:val="00251626"/>
    <w:rsid w:val="002545C8"/>
    <w:rsid w:val="002566C0"/>
    <w:rsid w:val="0026101E"/>
    <w:rsid w:val="00261954"/>
    <w:rsid w:val="002707D6"/>
    <w:rsid w:val="00271227"/>
    <w:rsid w:val="00277580"/>
    <w:rsid w:val="00290042"/>
    <w:rsid w:val="002902D3"/>
    <w:rsid w:val="00290B5E"/>
    <w:rsid w:val="00291176"/>
    <w:rsid w:val="002956AB"/>
    <w:rsid w:val="00297894"/>
    <w:rsid w:val="002A1243"/>
    <w:rsid w:val="002B012F"/>
    <w:rsid w:val="002B1C38"/>
    <w:rsid w:val="002C05AB"/>
    <w:rsid w:val="002C2221"/>
    <w:rsid w:val="002C3F2F"/>
    <w:rsid w:val="002C7C77"/>
    <w:rsid w:val="002D0BC8"/>
    <w:rsid w:val="002D57C1"/>
    <w:rsid w:val="002E076A"/>
    <w:rsid w:val="002E2476"/>
    <w:rsid w:val="002E29B9"/>
    <w:rsid w:val="002E50B7"/>
    <w:rsid w:val="002E5762"/>
    <w:rsid w:val="002F025A"/>
    <w:rsid w:val="002F0C04"/>
    <w:rsid w:val="002F1A48"/>
    <w:rsid w:val="002F34B4"/>
    <w:rsid w:val="002F50B6"/>
    <w:rsid w:val="002F51E9"/>
    <w:rsid w:val="00300E0F"/>
    <w:rsid w:val="00301763"/>
    <w:rsid w:val="00305883"/>
    <w:rsid w:val="0031121D"/>
    <w:rsid w:val="00311A5E"/>
    <w:rsid w:val="00312179"/>
    <w:rsid w:val="00312B09"/>
    <w:rsid w:val="003133F7"/>
    <w:rsid w:val="00313F54"/>
    <w:rsid w:val="00316308"/>
    <w:rsid w:val="003169AF"/>
    <w:rsid w:val="00320143"/>
    <w:rsid w:val="00322507"/>
    <w:rsid w:val="00322BE1"/>
    <w:rsid w:val="00323E84"/>
    <w:rsid w:val="0032452E"/>
    <w:rsid w:val="0033232E"/>
    <w:rsid w:val="00335BA3"/>
    <w:rsid w:val="0034204A"/>
    <w:rsid w:val="003428C3"/>
    <w:rsid w:val="003430C1"/>
    <w:rsid w:val="00345A32"/>
    <w:rsid w:val="00351F92"/>
    <w:rsid w:val="00362311"/>
    <w:rsid w:val="00367299"/>
    <w:rsid w:val="00371E9F"/>
    <w:rsid w:val="0037664A"/>
    <w:rsid w:val="003768B3"/>
    <w:rsid w:val="00376A36"/>
    <w:rsid w:val="00377140"/>
    <w:rsid w:val="0038439E"/>
    <w:rsid w:val="00384BE2"/>
    <w:rsid w:val="00385E60"/>
    <w:rsid w:val="0038681A"/>
    <w:rsid w:val="00387D4C"/>
    <w:rsid w:val="0039375F"/>
    <w:rsid w:val="00396222"/>
    <w:rsid w:val="0039747C"/>
    <w:rsid w:val="0039758B"/>
    <w:rsid w:val="003A3399"/>
    <w:rsid w:val="003A3A0D"/>
    <w:rsid w:val="003A7286"/>
    <w:rsid w:val="003B2EBE"/>
    <w:rsid w:val="003B323E"/>
    <w:rsid w:val="003B41EE"/>
    <w:rsid w:val="003B6DC6"/>
    <w:rsid w:val="003B75F4"/>
    <w:rsid w:val="003B7F47"/>
    <w:rsid w:val="003C3A1D"/>
    <w:rsid w:val="003C4554"/>
    <w:rsid w:val="003C7332"/>
    <w:rsid w:val="003D1903"/>
    <w:rsid w:val="003D1CFB"/>
    <w:rsid w:val="003D77BE"/>
    <w:rsid w:val="003D7AE9"/>
    <w:rsid w:val="003D7EEA"/>
    <w:rsid w:val="003E3169"/>
    <w:rsid w:val="003E537C"/>
    <w:rsid w:val="003E5534"/>
    <w:rsid w:val="003E6F63"/>
    <w:rsid w:val="003F10CB"/>
    <w:rsid w:val="003F12F2"/>
    <w:rsid w:val="003F508A"/>
    <w:rsid w:val="004021F6"/>
    <w:rsid w:val="00405D02"/>
    <w:rsid w:val="00407805"/>
    <w:rsid w:val="004101BA"/>
    <w:rsid w:val="00410C27"/>
    <w:rsid w:val="004126F2"/>
    <w:rsid w:val="00421231"/>
    <w:rsid w:val="00425365"/>
    <w:rsid w:val="00430210"/>
    <w:rsid w:val="00431107"/>
    <w:rsid w:val="00431761"/>
    <w:rsid w:val="00431A2C"/>
    <w:rsid w:val="00433B38"/>
    <w:rsid w:val="004363CB"/>
    <w:rsid w:val="00440BCB"/>
    <w:rsid w:val="00443EC9"/>
    <w:rsid w:val="00445834"/>
    <w:rsid w:val="00447FB6"/>
    <w:rsid w:val="004505D0"/>
    <w:rsid w:val="00450F4D"/>
    <w:rsid w:val="00453AA0"/>
    <w:rsid w:val="004570CE"/>
    <w:rsid w:val="0046137E"/>
    <w:rsid w:val="00466354"/>
    <w:rsid w:val="00467A05"/>
    <w:rsid w:val="00470788"/>
    <w:rsid w:val="00481F67"/>
    <w:rsid w:val="004830C7"/>
    <w:rsid w:val="004842ED"/>
    <w:rsid w:val="00490EF8"/>
    <w:rsid w:val="004972FC"/>
    <w:rsid w:val="00497321"/>
    <w:rsid w:val="004A08C7"/>
    <w:rsid w:val="004A25C7"/>
    <w:rsid w:val="004A577D"/>
    <w:rsid w:val="004A5ED0"/>
    <w:rsid w:val="004A6074"/>
    <w:rsid w:val="004B14DA"/>
    <w:rsid w:val="004B1FC8"/>
    <w:rsid w:val="004B5377"/>
    <w:rsid w:val="004B6F30"/>
    <w:rsid w:val="004B6F70"/>
    <w:rsid w:val="004B7449"/>
    <w:rsid w:val="004C0DC2"/>
    <w:rsid w:val="004C1556"/>
    <w:rsid w:val="004C2D1F"/>
    <w:rsid w:val="004C2F7F"/>
    <w:rsid w:val="004C31FC"/>
    <w:rsid w:val="004C4EEB"/>
    <w:rsid w:val="004C5DA3"/>
    <w:rsid w:val="004D24EA"/>
    <w:rsid w:val="004D339A"/>
    <w:rsid w:val="004D37DE"/>
    <w:rsid w:val="004D43B2"/>
    <w:rsid w:val="004D7404"/>
    <w:rsid w:val="004E53B3"/>
    <w:rsid w:val="004F03D7"/>
    <w:rsid w:val="004F0562"/>
    <w:rsid w:val="004F0829"/>
    <w:rsid w:val="004F1554"/>
    <w:rsid w:val="004F35EF"/>
    <w:rsid w:val="004F367D"/>
    <w:rsid w:val="004F5C43"/>
    <w:rsid w:val="004F70A2"/>
    <w:rsid w:val="00510981"/>
    <w:rsid w:val="005147E5"/>
    <w:rsid w:val="005171D3"/>
    <w:rsid w:val="00517C99"/>
    <w:rsid w:val="00522043"/>
    <w:rsid w:val="00522162"/>
    <w:rsid w:val="00522766"/>
    <w:rsid w:val="00530496"/>
    <w:rsid w:val="005311FB"/>
    <w:rsid w:val="00534F37"/>
    <w:rsid w:val="00535CE5"/>
    <w:rsid w:val="00536CF4"/>
    <w:rsid w:val="005376A8"/>
    <w:rsid w:val="0053786C"/>
    <w:rsid w:val="00542094"/>
    <w:rsid w:val="005473D3"/>
    <w:rsid w:val="00547928"/>
    <w:rsid w:val="00550240"/>
    <w:rsid w:val="00550D2F"/>
    <w:rsid w:val="0055300A"/>
    <w:rsid w:val="00557268"/>
    <w:rsid w:val="00557C12"/>
    <w:rsid w:val="005617EE"/>
    <w:rsid w:val="00563D94"/>
    <w:rsid w:val="0056634E"/>
    <w:rsid w:val="00566D50"/>
    <w:rsid w:val="00573FBE"/>
    <w:rsid w:val="00574E0D"/>
    <w:rsid w:val="00580D2C"/>
    <w:rsid w:val="00584757"/>
    <w:rsid w:val="00586171"/>
    <w:rsid w:val="00591B48"/>
    <w:rsid w:val="005936C2"/>
    <w:rsid w:val="0059401D"/>
    <w:rsid w:val="0059406B"/>
    <w:rsid w:val="00595093"/>
    <w:rsid w:val="00597C3B"/>
    <w:rsid w:val="005A4BD6"/>
    <w:rsid w:val="005A57E9"/>
    <w:rsid w:val="005A7396"/>
    <w:rsid w:val="005B0197"/>
    <w:rsid w:val="005B5089"/>
    <w:rsid w:val="005C2C55"/>
    <w:rsid w:val="005C3063"/>
    <w:rsid w:val="005C3444"/>
    <w:rsid w:val="005C372E"/>
    <w:rsid w:val="005C4E55"/>
    <w:rsid w:val="005C57BE"/>
    <w:rsid w:val="005C72FB"/>
    <w:rsid w:val="005D351E"/>
    <w:rsid w:val="005D36B7"/>
    <w:rsid w:val="005D48B3"/>
    <w:rsid w:val="005D5AFE"/>
    <w:rsid w:val="005E2EE4"/>
    <w:rsid w:val="005E5422"/>
    <w:rsid w:val="005E5551"/>
    <w:rsid w:val="005E5A06"/>
    <w:rsid w:val="005E5DE3"/>
    <w:rsid w:val="005E6FBD"/>
    <w:rsid w:val="005E7573"/>
    <w:rsid w:val="005F0237"/>
    <w:rsid w:val="005F32CC"/>
    <w:rsid w:val="005F3E3B"/>
    <w:rsid w:val="005F4567"/>
    <w:rsid w:val="005F5C30"/>
    <w:rsid w:val="005F71D9"/>
    <w:rsid w:val="00600C3C"/>
    <w:rsid w:val="0060350A"/>
    <w:rsid w:val="00605F52"/>
    <w:rsid w:val="0060718D"/>
    <w:rsid w:val="00615850"/>
    <w:rsid w:val="00616FB2"/>
    <w:rsid w:val="00623050"/>
    <w:rsid w:val="0062504C"/>
    <w:rsid w:val="0062649D"/>
    <w:rsid w:val="00626E4D"/>
    <w:rsid w:val="00630510"/>
    <w:rsid w:val="00632DC8"/>
    <w:rsid w:val="00632F57"/>
    <w:rsid w:val="00634560"/>
    <w:rsid w:val="00637FEA"/>
    <w:rsid w:val="00642A09"/>
    <w:rsid w:val="00642CE2"/>
    <w:rsid w:val="006436AB"/>
    <w:rsid w:val="0064403C"/>
    <w:rsid w:val="00651FC1"/>
    <w:rsid w:val="0065536C"/>
    <w:rsid w:val="00657F00"/>
    <w:rsid w:val="0066267A"/>
    <w:rsid w:val="006628ED"/>
    <w:rsid w:val="00665511"/>
    <w:rsid w:val="00675CAD"/>
    <w:rsid w:val="0067668A"/>
    <w:rsid w:val="006769B2"/>
    <w:rsid w:val="0067787A"/>
    <w:rsid w:val="00680462"/>
    <w:rsid w:val="00680AD8"/>
    <w:rsid w:val="00682A8B"/>
    <w:rsid w:val="00686688"/>
    <w:rsid w:val="00687111"/>
    <w:rsid w:val="00687CCA"/>
    <w:rsid w:val="00692621"/>
    <w:rsid w:val="006928D8"/>
    <w:rsid w:val="00696841"/>
    <w:rsid w:val="006A322B"/>
    <w:rsid w:val="006A6EAA"/>
    <w:rsid w:val="006B2C03"/>
    <w:rsid w:val="006B391E"/>
    <w:rsid w:val="006B557D"/>
    <w:rsid w:val="006B7E04"/>
    <w:rsid w:val="006C0326"/>
    <w:rsid w:val="006C04A3"/>
    <w:rsid w:val="006C0F8B"/>
    <w:rsid w:val="006C1135"/>
    <w:rsid w:val="006C15F6"/>
    <w:rsid w:val="006C1E0F"/>
    <w:rsid w:val="006C3F0B"/>
    <w:rsid w:val="006C4521"/>
    <w:rsid w:val="006C6360"/>
    <w:rsid w:val="006D03DA"/>
    <w:rsid w:val="006D78A3"/>
    <w:rsid w:val="006D7DAD"/>
    <w:rsid w:val="006E09AD"/>
    <w:rsid w:val="006E2D17"/>
    <w:rsid w:val="006E3C88"/>
    <w:rsid w:val="006E45C0"/>
    <w:rsid w:val="006E51BC"/>
    <w:rsid w:val="006E5201"/>
    <w:rsid w:val="006E6671"/>
    <w:rsid w:val="006E7107"/>
    <w:rsid w:val="006F0230"/>
    <w:rsid w:val="006F1A36"/>
    <w:rsid w:val="006F505B"/>
    <w:rsid w:val="00701C28"/>
    <w:rsid w:val="00702D4A"/>
    <w:rsid w:val="00707A6F"/>
    <w:rsid w:val="00710A95"/>
    <w:rsid w:val="00711605"/>
    <w:rsid w:val="0071542B"/>
    <w:rsid w:val="00720FCC"/>
    <w:rsid w:val="007219D5"/>
    <w:rsid w:val="00722972"/>
    <w:rsid w:val="007229C5"/>
    <w:rsid w:val="00722BAD"/>
    <w:rsid w:val="00722BC5"/>
    <w:rsid w:val="007256EA"/>
    <w:rsid w:val="00725B46"/>
    <w:rsid w:val="00734BD9"/>
    <w:rsid w:val="00734EBB"/>
    <w:rsid w:val="00735101"/>
    <w:rsid w:val="00735472"/>
    <w:rsid w:val="007401DC"/>
    <w:rsid w:val="00740B61"/>
    <w:rsid w:val="00753A7C"/>
    <w:rsid w:val="00756BB0"/>
    <w:rsid w:val="00761A84"/>
    <w:rsid w:val="007670DD"/>
    <w:rsid w:val="0077062F"/>
    <w:rsid w:val="00770E49"/>
    <w:rsid w:val="007741F8"/>
    <w:rsid w:val="007757D3"/>
    <w:rsid w:val="00781964"/>
    <w:rsid w:val="00782447"/>
    <w:rsid w:val="00791325"/>
    <w:rsid w:val="00792B0C"/>
    <w:rsid w:val="007942BD"/>
    <w:rsid w:val="00795173"/>
    <w:rsid w:val="00795603"/>
    <w:rsid w:val="007A0582"/>
    <w:rsid w:val="007A18B7"/>
    <w:rsid w:val="007A29B6"/>
    <w:rsid w:val="007A2E0A"/>
    <w:rsid w:val="007A3D7A"/>
    <w:rsid w:val="007A4402"/>
    <w:rsid w:val="007A5727"/>
    <w:rsid w:val="007A731E"/>
    <w:rsid w:val="007B11AF"/>
    <w:rsid w:val="007B3D3D"/>
    <w:rsid w:val="007C3DD7"/>
    <w:rsid w:val="007D0DB1"/>
    <w:rsid w:val="007D0E4E"/>
    <w:rsid w:val="007D1CD2"/>
    <w:rsid w:val="007D3464"/>
    <w:rsid w:val="007D38CE"/>
    <w:rsid w:val="007D6661"/>
    <w:rsid w:val="007D6B92"/>
    <w:rsid w:val="007E0411"/>
    <w:rsid w:val="007E046D"/>
    <w:rsid w:val="007E0B5A"/>
    <w:rsid w:val="007E385F"/>
    <w:rsid w:val="007E3C65"/>
    <w:rsid w:val="007E472C"/>
    <w:rsid w:val="007E6ECE"/>
    <w:rsid w:val="007F071F"/>
    <w:rsid w:val="007F3B3A"/>
    <w:rsid w:val="007F3E8C"/>
    <w:rsid w:val="00807908"/>
    <w:rsid w:val="00810D1B"/>
    <w:rsid w:val="00812822"/>
    <w:rsid w:val="008132BC"/>
    <w:rsid w:val="00813D43"/>
    <w:rsid w:val="00815F87"/>
    <w:rsid w:val="00820115"/>
    <w:rsid w:val="00823FB3"/>
    <w:rsid w:val="008240FA"/>
    <w:rsid w:val="00824C37"/>
    <w:rsid w:val="00830930"/>
    <w:rsid w:val="00833104"/>
    <w:rsid w:val="0083332B"/>
    <w:rsid w:val="008335C5"/>
    <w:rsid w:val="00833868"/>
    <w:rsid w:val="008444A8"/>
    <w:rsid w:val="00853D60"/>
    <w:rsid w:val="0086131B"/>
    <w:rsid w:val="00863299"/>
    <w:rsid w:val="00863D42"/>
    <w:rsid w:val="00864480"/>
    <w:rsid w:val="0088040A"/>
    <w:rsid w:val="00882B02"/>
    <w:rsid w:val="008832B3"/>
    <w:rsid w:val="00891559"/>
    <w:rsid w:val="00893BE1"/>
    <w:rsid w:val="0089634A"/>
    <w:rsid w:val="008A2515"/>
    <w:rsid w:val="008A251D"/>
    <w:rsid w:val="008A4055"/>
    <w:rsid w:val="008A4057"/>
    <w:rsid w:val="008A671E"/>
    <w:rsid w:val="008B043B"/>
    <w:rsid w:val="008B28AC"/>
    <w:rsid w:val="008B6246"/>
    <w:rsid w:val="008C19B8"/>
    <w:rsid w:val="008C2441"/>
    <w:rsid w:val="008C501A"/>
    <w:rsid w:val="008D003C"/>
    <w:rsid w:val="008D4164"/>
    <w:rsid w:val="008D4BB4"/>
    <w:rsid w:val="008D5BD9"/>
    <w:rsid w:val="008E127A"/>
    <w:rsid w:val="008E214B"/>
    <w:rsid w:val="008E4303"/>
    <w:rsid w:val="008E4E74"/>
    <w:rsid w:val="008E5B8E"/>
    <w:rsid w:val="008F7425"/>
    <w:rsid w:val="008F7E80"/>
    <w:rsid w:val="00900F98"/>
    <w:rsid w:val="00902029"/>
    <w:rsid w:val="00902C8C"/>
    <w:rsid w:val="00904A63"/>
    <w:rsid w:val="00906851"/>
    <w:rsid w:val="00907DF5"/>
    <w:rsid w:val="0091033F"/>
    <w:rsid w:val="00911AC4"/>
    <w:rsid w:val="009130C3"/>
    <w:rsid w:val="00916168"/>
    <w:rsid w:val="009177FA"/>
    <w:rsid w:val="009242E6"/>
    <w:rsid w:val="009261B2"/>
    <w:rsid w:val="009271A4"/>
    <w:rsid w:val="009276F2"/>
    <w:rsid w:val="00932242"/>
    <w:rsid w:val="009327BF"/>
    <w:rsid w:val="00933FDA"/>
    <w:rsid w:val="00935CED"/>
    <w:rsid w:val="00941B75"/>
    <w:rsid w:val="00945306"/>
    <w:rsid w:val="00946619"/>
    <w:rsid w:val="00947CF4"/>
    <w:rsid w:val="00950A8C"/>
    <w:rsid w:val="009526AB"/>
    <w:rsid w:val="009540A1"/>
    <w:rsid w:val="00954295"/>
    <w:rsid w:val="0095698D"/>
    <w:rsid w:val="00960EAA"/>
    <w:rsid w:val="00964E1C"/>
    <w:rsid w:val="00965393"/>
    <w:rsid w:val="009663B6"/>
    <w:rsid w:val="00966C22"/>
    <w:rsid w:val="0096757D"/>
    <w:rsid w:val="0096791B"/>
    <w:rsid w:val="00973730"/>
    <w:rsid w:val="00975223"/>
    <w:rsid w:val="00976324"/>
    <w:rsid w:val="00976F8A"/>
    <w:rsid w:val="009813E7"/>
    <w:rsid w:val="009827B7"/>
    <w:rsid w:val="00983E0E"/>
    <w:rsid w:val="009856C2"/>
    <w:rsid w:val="00986EAC"/>
    <w:rsid w:val="00990228"/>
    <w:rsid w:val="00990CC7"/>
    <w:rsid w:val="00992E3A"/>
    <w:rsid w:val="00993832"/>
    <w:rsid w:val="009954F1"/>
    <w:rsid w:val="00996F6F"/>
    <w:rsid w:val="0099790B"/>
    <w:rsid w:val="009A009E"/>
    <w:rsid w:val="009A0D64"/>
    <w:rsid w:val="009A3E0D"/>
    <w:rsid w:val="009A76B9"/>
    <w:rsid w:val="009B11A0"/>
    <w:rsid w:val="009B2BF9"/>
    <w:rsid w:val="009B2DF7"/>
    <w:rsid w:val="009C18B6"/>
    <w:rsid w:val="009C2A7F"/>
    <w:rsid w:val="009C4BDB"/>
    <w:rsid w:val="009C72D4"/>
    <w:rsid w:val="009D001E"/>
    <w:rsid w:val="009D039F"/>
    <w:rsid w:val="009D0A5D"/>
    <w:rsid w:val="009D0AAB"/>
    <w:rsid w:val="009D5870"/>
    <w:rsid w:val="009D682A"/>
    <w:rsid w:val="009E1206"/>
    <w:rsid w:val="009E3378"/>
    <w:rsid w:val="009E4A6F"/>
    <w:rsid w:val="009F27AD"/>
    <w:rsid w:val="009F355D"/>
    <w:rsid w:val="009F4B7D"/>
    <w:rsid w:val="009F7E77"/>
    <w:rsid w:val="00A00824"/>
    <w:rsid w:val="00A00836"/>
    <w:rsid w:val="00A00E9B"/>
    <w:rsid w:val="00A046F2"/>
    <w:rsid w:val="00A0742C"/>
    <w:rsid w:val="00A10DF3"/>
    <w:rsid w:val="00A13364"/>
    <w:rsid w:val="00A207C3"/>
    <w:rsid w:val="00A22258"/>
    <w:rsid w:val="00A22ED1"/>
    <w:rsid w:val="00A230EE"/>
    <w:rsid w:val="00A23265"/>
    <w:rsid w:val="00A24533"/>
    <w:rsid w:val="00A248C8"/>
    <w:rsid w:val="00A27628"/>
    <w:rsid w:val="00A3061B"/>
    <w:rsid w:val="00A3238A"/>
    <w:rsid w:val="00A338BB"/>
    <w:rsid w:val="00A33D06"/>
    <w:rsid w:val="00A3716A"/>
    <w:rsid w:val="00A40E8A"/>
    <w:rsid w:val="00A4109D"/>
    <w:rsid w:val="00A4173E"/>
    <w:rsid w:val="00A52F07"/>
    <w:rsid w:val="00A54B9B"/>
    <w:rsid w:val="00A54F04"/>
    <w:rsid w:val="00A56CF8"/>
    <w:rsid w:val="00A5717B"/>
    <w:rsid w:val="00A6271A"/>
    <w:rsid w:val="00A62F6B"/>
    <w:rsid w:val="00A64A57"/>
    <w:rsid w:val="00A650D3"/>
    <w:rsid w:val="00A6693E"/>
    <w:rsid w:val="00A66AA7"/>
    <w:rsid w:val="00A70ED9"/>
    <w:rsid w:val="00A71DE3"/>
    <w:rsid w:val="00A84146"/>
    <w:rsid w:val="00A858AE"/>
    <w:rsid w:val="00A864C8"/>
    <w:rsid w:val="00A864D3"/>
    <w:rsid w:val="00A86C1B"/>
    <w:rsid w:val="00A92174"/>
    <w:rsid w:val="00A92235"/>
    <w:rsid w:val="00A926C8"/>
    <w:rsid w:val="00A96C61"/>
    <w:rsid w:val="00A975B7"/>
    <w:rsid w:val="00AA17CE"/>
    <w:rsid w:val="00AA4258"/>
    <w:rsid w:val="00AA450E"/>
    <w:rsid w:val="00AA5566"/>
    <w:rsid w:val="00AA59F1"/>
    <w:rsid w:val="00AB1C7F"/>
    <w:rsid w:val="00AB36A6"/>
    <w:rsid w:val="00AB42B3"/>
    <w:rsid w:val="00AC1D49"/>
    <w:rsid w:val="00AC41F7"/>
    <w:rsid w:val="00AC424C"/>
    <w:rsid w:val="00AC47B8"/>
    <w:rsid w:val="00AC6BCF"/>
    <w:rsid w:val="00AD05A6"/>
    <w:rsid w:val="00AD2497"/>
    <w:rsid w:val="00AD51FC"/>
    <w:rsid w:val="00AD5BA6"/>
    <w:rsid w:val="00AE3E26"/>
    <w:rsid w:val="00AF46BE"/>
    <w:rsid w:val="00AF587E"/>
    <w:rsid w:val="00AF5E81"/>
    <w:rsid w:val="00B00BBF"/>
    <w:rsid w:val="00B00E43"/>
    <w:rsid w:val="00B01316"/>
    <w:rsid w:val="00B015CC"/>
    <w:rsid w:val="00B030CD"/>
    <w:rsid w:val="00B05991"/>
    <w:rsid w:val="00B10270"/>
    <w:rsid w:val="00B20F09"/>
    <w:rsid w:val="00B21331"/>
    <w:rsid w:val="00B22452"/>
    <w:rsid w:val="00B23B58"/>
    <w:rsid w:val="00B24BCD"/>
    <w:rsid w:val="00B3188F"/>
    <w:rsid w:val="00B37C3C"/>
    <w:rsid w:val="00B43889"/>
    <w:rsid w:val="00B51A4F"/>
    <w:rsid w:val="00B51FDA"/>
    <w:rsid w:val="00B52456"/>
    <w:rsid w:val="00B54F3C"/>
    <w:rsid w:val="00B562E0"/>
    <w:rsid w:val="00B5644D"/>
    <w:rsid w:val="00B60F52"/>
    <w:rsid w:val="00B62062"/>
    <w:rsid w:val="00B668CE"/>
    <w:rsid w:val="00B70C95"/>
    <w:rsid w:val="00B72473"/>
    <w:rsid w:val="00B73113"/>
    <w:rsid w:val="00B73F25"/>
    <w:rsid w:val="00B74E41"/>
    <w:rsid w:val="00B7725F"/>
    <w:rsid w:val="00B845BD"/>
    <w:rsid w:val="00B8635D"/>
    <w:rsid w:val="00B87DA5"/>
    <w:rsid w:val="00B97476"/>
    <w:rsid w:val="00BA17D2"/>
    <w:rsid w:val="00BA1B44"/>
    <w:rsid w:val="00BA228D"/>
    <w:rsid w:val="00BA79D3"/>
    <w:rsid w:val="00BB08C6"/>
    <w:rsid w:val="00BB3E88"/>
    <w:rsid w:val="00BB437B"/>
    <w:rsid w:val="00BB5E68"/>
    <w:rsid w:val="00BB6A70"/>
    <w:rsid w:val="00BC0055"/>
    <w:rsid w:val="00BC07A2"/>
    <w:rsid w:val="00BC3CC1"/>
    <w:rsid w:val="00BC5B7A"/>
    <w:rsid w:val="00BC5BF5"/>
    <w:rsid w:val="00BC667C"/>
    <w:rsid w:val="00BC7230"/>
    <w:rsid w:val="00BD3065"/>
    <w:rsid w:val="00BD4D4D"/>
    <w:rsid w:val="00BE65B6"/>
    <w:rsid w:val="00BE6C48"/>
    <w:rsid w:val="00BE6E43"/>
    <w:rsid w:val="00BE7566"/>
    <w:rsid w:val="00BE7B5C"/>
    <w:rsid w:val="00BF183B"/>
    <w:rsid w:val="00BF30B9"/>
    <w:rsid w:val="00BF3405"/>
    <w:rsid w:val="00BF6817"/>
    <w:rsid w:val="00BF72A5"/>
    <w:rsid w:val="00C00CE2"/>
    <w:rsid w:val="00C01588"/>
    <w:rsid w:val="00C01E28"/>
    <w:rsid w:val="00C02171"/>
    <w:rsid w:val="00C03F63"/>
    <w:rsid w:val="00C04477"/>
    <w:rsid w:val="00C06649"/>
    <w:rsid w:val="00C07415"/>
    <w:rsid w:val="00C116ED"/>
    <w:rsid w:val="00C1441C"/>
    <w:rsid w:val="00C172F1"/>
    <w:rsid w:val="00C2046F"/>
    <w:rsid w:val="00C21439"/>
    <w:rsid w:val="00C3133C"/>
    <w:rsid w:val="00C32547"/>
    <w:rsid w:val="00C355F8"/>
    <w:rsid w:val="00C3581B"/>
    <w:rsid w:val="00C37B4C"/>
    <w:rsid w:val="00C41D94"/>
    <w:rsid w:val="00C42027"/>
    <w:rsid w:val="00C43B0F"/>
    <w:rsid w:val="00C465F2"/>
    <w:rsid w:val="00C54FB5"/>
    <w:rsid w:val="00C56460"/>
    <w:rsid w:val="00C572C9"/>
    <w:rsid w:val="00C57335"/>
    <w:rsid w:val="00C6240F"/>
    <w:rsid w:val="00C628CA"/>
    <w:rsid w:val="00C63277"/>
    <w:rsid w:val="00C646F5"/>
    <w:rsid w:val="00C65A73"/>
    <w:rsid w:val="00C675F4"/>
    <w:rsid w:val="00C77848"/>
    <w:rsid w:val="00C809D3"/>
    <w:rsid w:val="00C80FC0"/>
    <w:rsid w:val="00C814D6"/>
    <w:rsid w:val="00C86176"/>
    <w:rsid w:val="00C86BCC"/>
    <w:rsid w:val="00C9557B"/>
    <w:rsid w:val="00C95E3B"/>
    <w:rsid w:val="00C9691B"/>
    <w:rsid w:val="00C97341"/>
    <w:rsid w:val="00CA10DA"/>
    <w:rsid w:val="00CA1D9F"/>
    <w:rsid w:val="00CA29B1"/>
    <w:rsid w:val="00CA5E8D"/>
    <w:rsid w:val="00CB0724"/>
    <w:rsid w:val="00CB1F03"/>
    <w:rsid w:val="00CC0572"/>
    <w:rsid w:val="00CC1EDD"/>
    <w:rsid w:val="00CC4878"/>
    <w:rsid w:val="00CD1C48"/>
    <w:rsid w:val="00CD4943"/>
    <w:rsid w:val="00CD49F3"/>
    <w:rsid w:val="00CE0602"/>
    <w:rsid w:val="00CE7422"/>
    <w:rsid w:val="00CF0587"/>
    <w:rsid w:val="00CF05F7"/>
    <w:rsid w:val="00CF2F67"/>
    <w:rsid w:val="00D030C6"/>
    <w:rsid w:val="00D042D8"/>
    <w:rsid w:val="00D100F1"/>
    <w:rsid w:val="00D12C7D"/>
    <w:rsid w:val="00D14527"/>
    <w:rsid w:val="00D21723"/>
    <w:rsid w:val="00D22246"/>
    <w:rsid w:val="00D231C8"/>
    <w:rsid w:val="00D241D6"/>
    <w:rsid w:val="00D24FBA"/>
    <w:rsid w:val="00D25540"/>
    <w:rsid w:val="00D334CA"/>
    <w:rsid w:val="00D34DF0"/>
    <w:rsid w:val="00D35E1A"/>
    <w:rsid w:val="00D40E9E"/>
    <w:rsid w:val="00D418E7"/>
    <w:rsid w:val="00D41C7E"/>
    <w:rsid w:val="00D420DA"/>
    <w:rsid w:val="00D42863"/>
    <w:rsid w:val="00D45407"/>
    <w:rsid w:val="00D4745F"/>
    <w:rsid w:val="00D5155D"/>
    <w:rsid w:val="00D515AA"/>
    <w:rsid w:val="00D52823"/>
    <w:rsid w:val="00D55AA0"/>
    <w:rsid w:val="00D56D01"/>
    <w:rsid w:val="00D57C1D"/>
    <w:rsid w:val="00D608D5"/>
    <w:rsid w:val="00D61089"/>
    <w:rsid w:val="00D6686D"/>
    <w:rsid w:val="00D7280E"/>
    <w:rsid w:val="00D73648"/>
    <w:rsid w:val="00D73780"/>
    <w:rsid w:val="00D7566B"/>
    <w:rsid w:val="00D76D33"/>
    <w:rsid w:val="00D8207F"/>
    <w:rsid w:val="00D82CBB"/>
    <w:rsid w:val="00D838CB"/>
    <w:rsid w:val="00D83929"/>
    <w:rsid w:val="00D86F1B"/>
    <w:rsid w:val="00D8705C"/>
    <w:rsid w:val="00D97A90"/>
    <w:rsid w:val="00DA45D2"/>
    <w:rsid w:val="00DA5E02"/>
    <w:rsid w:val="00DA7F6E"/>
    <w:rsid w:val="00DB09E0"/>
    <w:rsid w:val="00DB30BE"/>
    <w:rsid w:val="00DB599D"/>
    <w:rsid w:val="00DC16BA"/>
    <w:rsid w:val="00DC3165"/>
    <w:rsid w:val="00DC36AA"/>
    <w:rsid w:val="00DC4915"/>
    <w:rsid w:val="00DD2D1E"/>
    <w:rsid w:val="00DD410E"/>
    <w:rsid w:val="00DD4883"/>
    <w:rsid w:val="00DD5EB4"/>
    <w:rsid w:val="00DE0D11"/>
    <w:rsid w:val="00DE28EE"/>
    <w:rsid w:val="00DE334F"/>
    <w:rsid w:val="00DE7BCF"/>
    <w:rsid w:val="00DF08E3"/>
    <w:rsid w:val="00DF1BFD"/>
    <w:rsid w:val="00DF65DF"/>
    <w:rsid w:val="00DF69E1"/>
    <w:rsid w:val="00DF7132"/>
    <w:rsid w:val="00E0091F"/>
    <w:rsid w:val="00E041D0"/>
    <w:rsid w:val="00E045F9"/>
    <w:rsid w:val="00E05253"/>
    <w:rsid w:val="00E05F28"/>
    <w:rsid w:val="00E11E54"/>
    <w:rsid w:val="00E160F2"/>
    <w:rsid w:val="00E17F93"/>
    <w:rsid w:val="00E20A32"/>
    <w:rsid w:val="00E3224D"/>
    <w:rsid w:val="00E353C7"/>
    <w:rsid w:val="00E35618"/>
    <w:rsid w:val="00E37009"/>
    <w:rsid w:val="00E40E1F"/>
    <w:rsid w:val="00E43A36"/>
    <w:rsid w:val="00E45AD6"/>
    <w:rsid w:val="00E45DE1"/>
    <w:rsid w:val="00E54850"/>
    <w:rsid w:val="00E57A33"/>
    <w:rsid w:val="00E60D82"/>
    <w:rsid w:val="00E60DA3"/>
    <w:rsid w:val="00E63398"/>
    <w:rsid w:val="00E6503D"/>
    <w:rsid w:val="00E654E3"/>
    <w:rsid w:val="00E65E80"/>
    <w:rsid w:val="00E66A8C"/>
    <w:rsid w:val="00E67539"/>
    <w:rsid w:val="00E82C6B"/>
    <w:rsid w:val="00E83031"/>
    <w:rsid w:val="00E833DD"/>
    <w:rsid w:val="00E83C72"/>
    <w:rsid w:val="00E90315"/>
    <w:rsid w:val="00E9061F"/>
    <w:rsid w:val="00E9103A"/>
    <w:rsid w:val="00E92059"/>
    <w:rsid w:val="00E93838"/>
    <w:rsid w:val="00E94241"/>
    <w:rsid w:val="00E9688D"/>
    <w:rsid w:val="00EA0085"/>
    <w:rsid w:val="00EA1877"/>
    <w:rsid w:val="00EA21A8"/>
    <w:rsid w:val="00EA35B0"/>
    <w:rsid w:val="00EA3EA9"/>
    <w:rsid w:val="00EA787C"/>
    <w:rsid w:val="00EA7ADE"/>
    <w:rsid w:val="00EB1698"/>
    <w:rsid w:val="00EB4AD6"/>
    <w:rsid w:val="00EB57DB"/>
    <w:rsid w:val="00EB59C3"/>
    <w:rsid w:val="00EB6417"/>
    <w:rsid w:val="00EB6939"/>
    <w:rsid w:val="00EC3A43"/>
    <w:rsid w:val="00EC45D7"/>
    <w:rsid w:val="00EC61FA"/>
    <w:rsid w:val="00ED4133"/>
    <w:rsid w:val="00ED45BC"/>
    <w:rsid w:val="00ED5A38"/>
    <w:rsid w:val="00ED6A5F"/>
    <w:rsid w:val="00ED70EA"/>
    <w:rsid w:val="00ED784D"/>
    <w:rsid w:val="00EE0630"/>
    <w:rsid w:val="00EE261F"/>
    <w:rsid w:val="00EE490B"/>
    <w:rsid w:val="00EE6EF2"/>
    <w:rsid w:val="00EF16AD"/>
    <w:rsid w:val="00EF228E"/>
    <w:rsid w:val="00EF4D84"/>
    <w:rsid w:val="00EF6117"/>
    <w:rsid w:val="00EF72BD"/>
    <w:rsid w:val="00F000CB"/>
    <w:rsid w:val="00F00B00"/>
    <w:rsid w:val="00F00BEE"/>
    <w:rsid w:val="00F05A0D"/>
    <w:rsid w:val="00F06B7E"/>
    <w:rsid w:val="00F1115E"/>
    <w:rsid w:val="00F119D5"/>
    <w:rsid w:val="00F12EDC"/>
    <w:rsid w:val="00F1402B"/>
    <w:rsid w:val="00F14978"/>
    <w:rsid w:val="00F15CE3"/>
    <w:rsid w:val="00F16E71"/>
    <w:rsid w:val="00F21228"/>
    <w:rsid w:val="00F31018"/>
    <w:rsid w:val="00F31522"/>
    <w:rsid w:val="00F35207"/>
    <w:rsid w:val="00F367F7"/>
    <w:rsid w:val="00F410D4"/>
    <w:rsid w:val="00F4222F"/>
    <w:rsid w:val="00F44679"/>
    <w:rsid w:val="00F45459"/>
    <w:rsid w:val="00F505F5"/>
    <w:rsid w:val="00F5274A"/>
    <w:rsid w:val="00F57585"/>
    <w:rsid w:val="00F60DC3"/>
    <w:rsid w:val="00F62815"/>
    <w:rsid w:val="00F647E0"/>
    <w:rsid w:val="00F64C49"/>
    <w:rsid w:val="00F653D4"/>
    <w:rsid w:val="00F66731"/>
    <w:rsid w:val="00F715F1"/>
    <w:rsid w:val="00F73046"/>
    <w:rsid w:val="00F7428C"/>
    <w:rsid w:val="00F7677A"/>
    <w:rsid w:val="00F77C42"/>
    <w:rsid w:val="00F77F13"/>
    <w:rsid w:val="00F80263"/>
    <w:rsid w:val="00F81263"/>
    <w:rsid w:val="00F84063"/>
    <w:rsid w:val="00F90315"/>
    <w:rsid w:val="00F918DF"/>
    <w:rsid w:val="00F93611"/>
    <w:rsid w:val="00F9533F"/>
    <w:rsid w:val="00F970DE"/>
    <w:rsid w:val="00FA106E"/>
    <w:rsid w:val="00FA1840"/>
    <w:rsid w:val="00FA225A"/>
    <w:rsid w:val="00FA3732"/>
    <w:rsid w:val="00FA3AC7"/>
    <w:rsid w:val="00FA3D05"/>
    <w:rsid w:val="00FA421E"/>
    <w:rsid w:val="00FA5D86"/>
    <w:rsid w:val="00FA67B3"/>
    <w:rsid w:val="00FB124A"/>
    <w:rsid w:val="00FB52C7"/>
    <w:rsid w:val="00FB685D"/>
    <w:rsid w:val="00FC3215"/>
    <w:rsid w:val="00FC3AC1"/>
    <w:rsid w:val="00FC52BE"/>
    <w:rsid w:val="00FC5B3F"/>
    <w:rsid w:val="00FC7B3A"/>
    <w:rsid w:val="00FD341A"/>
    <w:rsid w:val="00FD38CD"/>
    <w:rsid w:val="00FD5518"/>
    <w:rsid w:val="00FE015C"/>
    <w:rsid w:val="00FE0A90"/>
    <w:rsid w:val="00FE148C"/>
    <w:rsid w:val="00FE170A"/>
    <w:rsid w:val="00FE29FC"/>
    <w:rsid w:val="00FE2BE1"/>
    <w:rsid w:val="00FE35F6"/>
    <w:rsid w:val="00FE3D4E"/>
    <w:rsid w:val="00FE56A0"/>
    <w:rsid w:val="00FE5A04"/>
    <w:rsid w:val="00FE6F45"/>
    <w:rsid w:val="00FF1F35"/>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42D2D"/>
  <w15:docId w15:val="{5E1ED214-1EE0-424F-91F0-DA422E24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FCC"/>
  </w:style>
  <w:style w:type="paragraph" w:styleId="Footer">
    <w:name w:val="footer"/>
    <w:basedOn w:val="Normal"/>
    <w:link w:val="FooterChar"/>
    <w:uiPriority w:val="99"/>
    <w:unhideWhenUsed/>
    <w:rsid w:val="00720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FCC"/>
  </w:style>
  <w:style w:type="table" w:styleId="TableGrid">
    <w:name w:val="Table Grid"/>
    <w:basedOn w:val="TableNormal"/>
    <w:uiPriority w:val="59"/>
    <w:rsid w:val="0072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0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29"/>
    <w:rPr>
      <w:rFonts w:ascii="Tahoma" w:hAnsi="Tahoma" w:cs="Tahoma"/>
      <w:sz w:val="16"/>
      <w:szCs w:val="16"/>
    </w:rPr>
  </w:style>
  <w:style w:type="character" w:styleId="Hyperlink">
    <w:name w:val="Hyperlink"/>
    <w:basedOn w:val="DefaultParagraphFont"/>
    <w:uiPriority w:val="99"/>
    <w:unhideWhenUsed/>
    <w:rsid w:val="003E6F63"/>
    <w:rPr>
      <w:color w:val="0000FF" w:themeColor="hyperlink"/>
      <w:u w:val="single"/>
    </w:rPr>
  </w:style>
  <w:style w:type="character" w:styleId="UnresolvedMention">
    <w:name w:val="Unresolved Mention"/>
    <w:basedOn w:val="DefaultParagraphFont"/>
    <w:uiPriority w:val="99"/>
    <w:semiHidden/>
    <w:unhideWhenUsed/>
    <w:rsid w:val="003B3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gner.re@p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30AA8-DC80-4A4D-8795-B90FEFF86EC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2E0D11E-0D73-44DA-8CAE-242E0944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Schwarzkopf</dc:creator>
  <cp:lastModifiedBy>Gregory Palmer</cp:lastModifiedBy>
  <cp:revision>2</cp:revision>
  <cp:lastPrinted>2018-06-08T18:27:00Z</cp:lastPrinted>
  <dcterms:created xsi:type="dcterms:W3CDTF">2026-03-12T15:25:00Z</dcterms:created>
  <dcterms:modified xsi:type="dcterms:W3CDTF">2026-03-12T15:25:00Z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318f65d8-21cf-4f85-ad63-8109dad10773</vt:lpwstr>
  </property>
  <property fmtid="{D5CDD505-2E9C-101B-9397-08002B2CF9AE}" pid="3" name="bjSaver">
    <vt:lpwstr>64W0JA1jYa2JUDq7KlKNQ5jZb+9Wu39v</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y fmtid="{D5CDD505-2E9C-101B-9397-08002B2CF9AE}" pid="7" name="GrammarlyDocumentId">
    <vt:lpwstr>a8219d59-192d-406c-bfc8-5d230d07d0ef</vt:lpwstr>
  </property>
</Properties>
</file>